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8D6" w:rsidRPr="006340A2" w:rsidRDefault="003828D6" w:rsidP="00BF5A52">
      <w:pPr>
        <w:adjustRightInd w:val="0"/>
        <w:spacing w:after="0"/>
        <w:ind w:firstLine="709"/>
        <w:jc w:val="center"/>
        <w:rPr>
          <w:rFonts w:ascii="Times New Roman" w:eastAsia="Times New Roman" w:hAnsi="Times New Roman" w:cs="Times New Roman"/>
          <w:sz w:val="28"/>
          <w:szCs w:val="28"/>
          <w:lang w:eastAsia="ru-RU"/>
        </w:rPr>
      </w:pPr>
      <w:r w:rsidRPr="006340A2">
        <w:rPr>
          <w:rFonts w:ascii="Times New Roman" w:eastAsia="Times New Roman" w:hAnsi="Times New Roman" w:cs="Times New Roman"/>
          <w:sz w:val="28"/>
          <w:szCs w:val="28"/>
          <w:lang w:eastAsia="ru-RU"/>
        </w:rPr>
        <w:t>Министерство образования и науки Республики Татарстан</w:t>
      </w:r>
    </w:p>
    <w:p w:rsidR="003828D6" w:rsidRPr="006340A2" w:rsidRDefault="003828D6" w:rsidP="00BF5A52">
      <w:pPr>
        <w:tabs>
          <w:tab w:val="left" w:pos="11115"/>
        </w:tabs>
        <w:adjustRightInd w:val="0"/>
        <w:spacing w:after="0"/>
        <w:ind w:firstLine="709"/>
        <w:jc w:val="center"/>
        <w:rPr>
          <w:rFonts w:ascii="Times New Roman" w:eastAsia="Times New Roman" w:hAnsi="Times New Roman" w:cs="Times New Roman"/>
          <w:bCs/>
          <w:sz w:val="28"/>
          <w:szCs w:val="28"/>
          <w:lang w:eastAsia="ru-RU"/>
        </w:rPr>
      </w:pPr>
      <w:r w:rsidRPr="006340A2">
        <w:rPr>
          <w:rFonts w:ascii="Times New Roman" w:eastAsia="Times New Roman" w:hAnsi="Times New Roman" w:cs="Times New Roman"/>
          <w:bCs/>
          <w:sz w:val="28"/>
          <w:szCs w:val="28"/>
          <w:lang w:eastAsia="ru-RU"/>
        </w:rPr>
        <w:t xml:space="preserve">государственное автономное профессиональное образовательное </w:t>
      </w:r>
    </w:p>
    <w:p w:rsidR="003828D6" w:rsidRPr="006340A2" w:rsidRDefault="003828D6" w:rsidP="00BF5A52">
      <w:pPr>
        <w:tabs>
          <w:tab w:val="left" w:pos="11115"/>
        </w:tabs>
        <w:adjustRightInd w:val="0"/>
        <w:spacing w:after="0"/>
        <w:ind w:firstLine="709"/>
        <w:jc w:val="center"/>
        <w:rPr>
          <w:rFonts w:ascii="Times New Roman" w:eastAsia="Times New Roman" w:hAnsi="Times New Roman" w:cs="Times New Roman"/>
          <w:bCs/>
          <w:sz w:val="28"/>
          <w:szCs w:val="28"/>
          <w:lang w:eastAsia="ru-RU"/>
        </w:rPr>
      </w:pPr>
      <w:r w:rsidRPr="006340A2">
        <w:rPr>
          <w:rFonts w:ascii="Times New Roman" w:eastAsia="Times New Roman" w:hAnsi="Times New Roman" w:cs="Times New Roman"/>
          <w:bCs/>
          <w:sz w:val="28"/>
          <w:szCs w:val="28"/>
          <w:lang w:eastAsia="ru-RU"/>
        </w:rPr>
        <w:t>учреждение «Арский агропромышленный профессиональный колледж»</w:t>
      </w:r>
    </w:p>
    <w:p w:rsidR="003828D6" w:rsidRDefault="003828D6" w:rsidP="003828D6">
      <w:pPr>
        <w:tabs>
          <w:tab w:val="left" w:pos="11115"/>
        </w:tabs>
        <w:adjustRightInd w:val="0"/>
        <w:ind w:firstLine="709"/>
        <w:jc w:val="center"/>
        <w:rPr>
          <w:rFonts w:ascii="Times New Roman" w:eastAsia="Times New Roman" w:hAnsi="Times New Roman" w:cs="Times New Roman"/>
          <w:sz w:val="28"/>
          <w:szCs w:val="28"/>
          <w:lang w:eastAsia="ru-RU"/>
        </w:rPr>
      </w:pPr>
    </w:p>
    <w:p w:rsidR="00BF5A52" w:rsidRPr="006340A2" w:rsidRDefault="00BF5A52" w:rsidP="003828D6">
      <w:pPr>
        <w:tabs>
          <w:tab w:val="left" w:pos="11115"/>
        </w:tabs>
        <w:adjustRightInd w:val="0"/>
        <w:ind w:firstLine="709"/>
        <w:jc w:val="center"/>
        <w:rPr>
          <w:rFonts w:ascii="Times New Roman" w:eastAsia="Times New Roman" w:hAnsi="Times New Roman" w:cs="Times New Roman"/>
          <w:sz w:val="28"/>
          <w:szCs w:val="28"/>
          <w:lang w:eastAsia="ru-RU"/>
        </w:rPr>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5"/>
        <w:gridCol w:w="3010"/>
        <w:gridCol w:w="3305"/>
      </w:tblGrid>
      <w:tr w:rsidR="00BF5A52" w:rsidRPr="002B3F74" w:rsidTr="006478A4">
        <w:tc>
          <w:tcPr>
            <w:tcW w:w="3380" w:type="dxa"/>
          </w:tcPr>
          <w:p w:rsidR="00BF5A52" w:rsidRPr="002B3F74" w:rsidRDefault="00BF5A5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 xml:space="preserve">«Согласовано»                                                                            </w:t>
            </w:r>
          </w:p>
          <w:p w:rsidR="00BF5A52" w:rsidRPr="002B3F74" w:rsidRDefault="00BF5A5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 xml:space="preserve">на заседании                                                                               </w:t>
            </w:r>
          </w:p>
          <w:p w:rsidR="00BF5A52" w:rsidRPr="002B3F74" w:rsidRDefault="00BF5A5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метод</w:t>
            </w:r>
            <w:r w:rsidR="00527DA8">
              <w:rPr>
                <w:rFonts w:ascii="Times New Roman" w:hAnsi="Times New Roman"/>
                <w:sz w:val="28"/>
                <w:lang w:eastAsia="zh-CN"/>
              </w:rPr>
              <w:t xml:space="preserve">ической </w:t>
            </w:r>
            <w:r w:rsidRPr="002B3F74">
              <w:rPr>
                <w:rFonts w:ascii="Times New Roman" w:hAnsi="Times New Roman"/>
                <w:sz w:val="28"/>
                <w:lang w:eastAsia="zh-CN"/>
              </w:rPr>
              <w:t xml:space="preserve"> комиссии                                                                           </w:t>
            </w:r>
          </w:p>
          <w:p w:rsidR="00BF5A52" w:rsidRPr="002B3F74" w:rsidRDefault="00527DA8"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П</w:t>
            </w:r>
            <w:r w:rsidR="00BF5A52" w:rsidRPr="002B3F74">
              <w:rPr>
                <w:rFonts w:ascii="Times New Roman" w:hAnsi="Times New Roman"/>
                <w:sz w:val="28"/>
                <w:lang w:eastAsia="zh-CN"/>
              </w:rPr>
              <w:t xml:space="preserve">редседатель                                                                                                             </w:t>
            </w:r>
          </w:p>
          <w:p w:rsidR="00BF5A52" w:rsidRDefault="00BF5A5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sidRPr="002B3F74">
              <w:rPr>
                <w:rFonts w:ascii="Times New Roman" w:hAnsi="Times New Roman"/>
                <w:sz w:val="28"/>
                <w:lang w:eastAsia="zh-CN"/>
              </w:rPr>
              <w:t>________</w:t>
            </w:r>
            <w:r>
              <w:rPr>
                <w:rFonts w:ascii="Times New Roman" w:hAnsi="Times New Roman"/>
                <w:sz w:val="28"/>
                <w:lang w:eastAsia="zh-CN"/>
              </w:rPr>
              <w:t>____</w:t>
            </w:r>
            <w:r w:rsidRPr="002B3F74">
              <w:rPr>
                <w:rFonts w:ascii="Times New Roman" w:hAnsi="Times New Roman"/>
                <w:sz w:val="28"/>
                <w:lang w:eastAsia="zh-CN"/>
              </w:rPr>
              <w:t>___</w:t>
            </w:r>
          </w:p>
          <w:p w:rsidR="00BF5A52" w:rsidRDefault="00BF5A5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lang w:eastAsia="zh-CN"/>
              </w:rPr>
            </w:pPr>
            <w:r>
              <w:rPr>
                <w:rFonts w:ascii="Times New Roman" w:hAnsi="Times New Roman"/>
                <w:sz w:val="28"/>
                <w:lang w:eastAsia="zh-CN"/>
              </w:rPr>
              <w:t xml:space="preserve">Р.Р. Яппарова </w:t>
            </w:r>
          </w:p>
          <w:p w:rsidR="00BF5A52" w:rsidRPr="002B3F74" w:rsidRDefault="00BF5A5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b/>
                <w:caps/>
                <w:sz w:val="28"/>
                <w:szCs w:val="28"/>
              </w:rPr>
            </w:pPr>
            <w:r>
              <w:rPr>
                <w:rFonts w:ascii="Times New Roman" w:hAnsi="Times New Roman"/>
                <w:caps/>
                <w:sz w:val="28"/>
                <w:lang w:eastAsia="zh-CN"/>
              </w:rPr>
              <w:t>«29</w:t>
            </w:r>
            <w:r w:rsidRPr="002B3F74">
              <w:rPr>
                <w:rFonts w:ascii="Times New Roman" w:hAnsi="Times New Roman"/>
                <w:sz w:val="28"/>
                <w:lang w:eastAsia="zh-CN"/>
              </w:rPr>
              <w:t xml:space="preserve">» августа </w:t>
            </w:r>
            <w:r w:rsidRPr="002B3F74">
              <w:rPr>
                <w:rFonts w:ascii="Times New Roman" w:hAnsi="Times New Roman"/>
                <w:caps/>
                <w:sz w:val="28"/>
                <w:lang w:eastAsia="zh-CN"/>
              </w:rPr>
              <w:t>202</w:t>
            </w:r>
            <w:r>
              <w:rPr>
                <w:rFonts w:ascii="Times New Roman" w:hAnsi="Times New Roman"/>
                <w:caps/>
                <w:sz w:val="28"/>
                <w:lang w:val="tt-RU" w:eastAsia="zh-CN"/>
              </w:rPr>
              <w:t xml:space="preserve">5 </w:t>
            </w:r>
            <w:r w:rsidRPr="002B3F74">
              <w:rPr>
                <w:rFonts w:ascii="Times New Roman" w:hAnsi="Times New Roman"/>
                <w:sz w:val="28"/>
                <w:lang w:eastAsia="zh-CN"/>
              </w:rPr>
              <w:t xml:space="preserve">г                                                                          </w:t>
            </w:r>
          </w:p>
        </w:tc>
        <w:tc>
          <w:tcPr>
            <w:tcW w:w="3380" w:type="dxa"/>
          </w:tcPr>
          <w:p w:rsidR="00BF5A52" w:rsidRPr="002B3F74" w:rsidRDefault="00BF5A5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p>
        </w:tc>
        <w:tc>
          <w:tcPr>
            <w:tcW w:w="3381" w:type="dxa"/>
          </w:tcPr>
          <w:p w:rsidR="00BF5A52" w:rsidRPr="002B3F74" w:rsidRDefault="00BF5A5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«Утверждаю»</w:t>
            </w:r>
          </w:p>
          <w:p w:rsidR="00BF5A52" w:rsidRPr="002B3F74" w:rsidRDefault="00BF5A5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 xml:space="preserve">Директор ГАПОУ «ААПК» </w:t>
            </w:r>
          </w:p>
          <w:p w:rsidR="00BF5A52" w:rsidRPr="002B3F74" w:rsidRDefault="00BF5A5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__________________</w:t>
            </w:r>
          </w:p>
          <w:p w:rsidR="00BF5A52" w:rsidRPr="002B3F74" w:rsidRDefault="00BF5A5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rPr>
            </w:pPr>
            <w:r w:rsidRPr="002B3F74">
              <w:rPr>
                <w:rFonts w:ascii="Times New Roman" w:hAnsi="Times New Roman"/>
                <w:sz w:val="28"/>
              </w:rPr>
              <w:t>З.М. Давлетбаев</w:t>
            </w:r>
          </w:p>
          <w:p w:rsidR="00BF5A52" w:rsidRPr="002B3F74" w:rsidRDefault="00BF5A52" w:rsidP="006478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rPr>
            </w:pPr>
            <w:r>
              <w:rPr>
                <w:rFonts w:ascii="Times New Roman" w:hAnsi="Times New Roman"/>
                <w:sz w:val="28"/>
              </w:rPr>
              <w:t xml:space="preserve">«29 </w:t>
            </w:r>
            <w:r w:rsidRPr="002B3F74">
              <w:rPr>
                <w:rFonts w:ascii="Times New Roman" w:hAnsi="Times New Roman"/>
                <w:sz w:val="28"/>
              </w:rPr>
              <w:t xml:space="preserve">» августа </w:t>
            </w:r>
            <w:r>
              <w:rPr>
                <w:rFonts w:ascii="Times New Roman" w:hAnsi="Times New Roman"/>
                <w:sz w:val="28"/>
              </w:rPr>
              <w:t xml:space="preserve">2025 </w:t>
            </w:r>
            <w:r w:rsidRPr="002B3F74">
              <w:rPr>
                <w:rFonts w:ascii="Times New Roman" w:hAnsi="Times New Roman"/>
                <w:sz w:val="28"/>
              </w:rPr>
              <w:t>г</w:t>
            </w:r>
          </w:p>
        </w:tc>
      </w:tr>
    </w:tbl>
    <w:p w:rsidR="003828D6" w:rsidRPr="00BF5A52" w:rsidRDefault="003828D6" w:rsidP="003828D6">
      <w:pPr>
        <w:spacing w:after="0" w:line="240" w:lineRule="auto"/>
        <w:rPr>
          <w:rFonts w:ascii="Times New Roman" w:eastAsia="Times New Roman" w:hAnsi="Times New Roman" w:cs="Times New Roman"/>
          <w:sz w:val="28"/>
          <w:szCs w:val="28"/>
          <w:lang/>
        </w:rPr>
      </w:pPr>
    </w:p>
    <w:p w:rsidR="003828D6" w:rsidRDefault="003828D6" w:rsidP="003828D6">
      <w:pPr>
        <w:spacing w:after="0" w:line="240" w:lineRule="auto"/>
        <w:rPr>
          <w:rFonts w:ascii="Times New Roman" w:eastAsia="Times New Roman" w:hAnsi="Times New Roman" w:cs="Times New Roman"/>
          <w:sz w:val="28"/>
          <w:szCs w:val="28"/>
          <w:lang/>
        </w:rPr>
      </w:pPr>
    </w:p>
    <w:p w:rsidR="00121005" w:rsidRDefault="00121005" w:rsidP="003828D6">
      <w:pPr>
        <w:spacing w:after="0" w:line="240" w:lineRule="auto"/>
        <w:rPr>
          <w:rFonts w:ascii="Times New Roman" w:eastAsia="Times New Roman" w:hAnsi="Times New Roman" w:cs="Times New Roman"/>
          <w:sz w:val="28"/>
          <w:szCs w:val="28"/>
          <w:lang/>
        </w:rPr>
      </w:pPr>
    </w:p>
    <w:p w:rsidR="00121005" w:rsidRPr="00121005" w:rsidRDefault="00121005"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contextualSpacing/>
        <w:rPr>
          <w:rFonts w:ascii="Times New Roman" w:eastAsia="Times New Roman" w:hAnsi="Times New Roman" w:cs="Times New Roman"/>
          <w:sz w:val="28"/>
          <w:szCs w:val="28"/>
          <w:lang/>
        </w:rPr>
      </w:pPr>
    </w:p>
    <w:p w:rsidR="003828D6" w:rsidRPr="006340A2" w:rsidRDefault="003828D6" w:rsidP="003828D6">
      <w:pPr>
        <w:spacing w:after="0" w:line="240" w:lineRule="auto"/>
        <w:contextualSpacing/>
        <w:jc w:val="center"/>
        <w:rPr>
          <w:rFonts w:ascii="Times New Roman" w:eastAsia="Times New Roman" w:hAnsi="Times New Roman" w:cs="Times New Roman"/>
          <w:b/>
          <w:sz w:val="28"/>
          <w:szCs w:val="28"/>
          <w:lang/>
        </w:rPr>
      </w:pPr>
      <w:r w:rsidRPr="006340A2">
        <w:rPr>
          <w:rFonts w:ascii="Times New Roman" w:eastAsia="Times New Roman" w:hAnsi="Times New Roman" w:cs="Times New Roman"/>
          <w:b/>
          <w:sz w:val="28"/>
          <w:szCs w:val="28"/>
          <w:lang/>
        </w:rPr>
        <w:t>РАБОЧАЯ ПРОГРАММА</w:t>
      </w:r>
    </w:p>
    <w:p w:rsidR="003828D6" w:rsidRPr="006340A2" w:rsidRDefault="003828D6" w:rsidP="003828D6">
      <w:pPr>
        <w:spacing w:after="0" w:line="240" w:lineRule="auto"/>
        <w:contextualSpacing/>
        <w:jc w:val="center"/>
        <w:rPr>
          <w:rFonts w:ascii="Times New Roman" w:eastAsia="Times New Roman" w:hAnsi="Times New Roman" w:cs="Times New Roman"/>
          <w:b/>
          <w:sz w:val="28"/>
          <w:szCs w:val="28"/>
          <w:lang/>
        </w:rPr>
      </w:pPr>
      <w:r w:rsidRPr="006340A2">
        <w:rPr>
          <w:rFonts w:ascii="Times New Roman" w:eastAsia="Times New Roman" w:hAnsi="Times New Roman" w:cs="Times New Roman"/>
          <w:b/>
          <w:sz w:val="28"/>
          <w:szCs w:val="28"/>
          <w:lang/>
        </w:rPr>
        <w:t>общеобразовательной дисциплины</w:t>
      </w:r>
    </w:p>
    <w:p w:rsidR="003828D6" w:rsidRPr="006340A2" w:rsidRDefault="003828D6" w:rsidP="003828D6">
      <w:pPr>
        <w:spacing w:after="0" w:line="240" w:lineRule="auto"/>
        <w:contextualSpacing/>
        <w:jc w:val="center"/>
        <w:rPr>
          <w:rFonts w:ascii="Times New Roman" w:eastAsia="Times New Roman" w:hAnsi="Times New Roman" w:cs="Times New Roman"/>
          <w:b/>
          <w:sz w:val="28"/>
          <w:szCs w:val="28"/>
          <w:lang/>
        </w:rPr>
      </w:pPr>
      <w:r w:rsidRPr="006340A2">
        <w:rPr>
          <w:rFonts w:ascii="Times New Roman" w:eastAsia="Times New Roman" w:hAnsi="Times New Roman" w:cs="Times New Roman"/>
          <w:b/>
          <w:sz w:val="28"/>
          <w:szCs w:val="28"/>
          <w:lang/>
        </w:rPr>
        <w:t xml:space="preserve">ОУД.11 </w:t>
      </w:r>
      <w:r w:rsidRPr="006340A2">
        <w:rPr>
          <w:rFonts w:ascii="Times New Roman" w:eastAsia="Times New Roman" w:hAnsi="Times New Roman" w:cs="Times New Roman"/>
          <w:b/>
          <w:sz w:val="28"/>
          <w:szCs w:val="28"/>
          <w:lang/>
        </w:rPr>
        <w:t>Физ</w:t>
      </w:r>
      <w:r w:rsidRPr="006340A2">
        <w:rPr>
          <w:rFonts w:ascii="Times New Roman" w:eastAsia="Times New Roman" w:hAnsi="Times New Roman" w:cs="Times New Roman"/>
          <w:b/>
          <w:sz w:val="28"/>
          <w:szCs w:val="28"/>
          <w:lang/>
        </w:rPr>
        <w:t>ика</w:t>
      </w:r>
    </w:p>
    <w:p w:rsidR="003828D6" w:rsidRPr="006340A2" w:rsidRDefault="003828D6" w:rsidP="003828D6">
      <w:pPr>
        <w:ind w:firstLine="709"/>
        <w:contextualSpacing/>
        <w:jc w:val="center"/>
        <w:rPr>
          <w:rFonts w:ascii="Times New Roman" w:eastAsia="Times New Roman" w:hAnsi="Times New Roman" w:cs="Times New Roman"/>
          <w:color w:val="000000"/>
          <w:sz w:val="28"/>
          <w:szCs w:val="28"/>
          <w:lang w:eastAsia="ru-RU"/>
        </w:rPr>
      </w:pPr>
      <w:r w:rsidRPr="006340A2">
        <w:rPr>
          <w:rFonts w:ascii="Times New Roman" w:eastAsia="Times New Roman" w:hAnsi="Times New Roman" w:cs="Times New Roman"/>
          <w:color w:val="000000"/>
          <w:sz w:val="28"/>
          <w:szCs w:val="28"/>
          <w:lang w:eastAsia="ru-RU"/>
        </w:rPr>
        <w:t>по программе подготовки квалифицированных рабочих, служащих</w:t>
      </w:r>
    </w:p>
    <w:p w:rsidR="003828D6" w:rsidRPr="006340A2" w:rsidRDefault="003828D6" w:rsidP="003828D6">
      <w:pPr>
        <w:ind w:firstLine="709"/>
        <w:contextualSpacing/>
        <w:jc w:val="center"/>
        <w:rPr>
          <w:rFonts w:ascii="Times New Roman" w:eastAsia="Times New Roman" w:hAnsi="Times New Roman" w:cs="Times New Roman"/>
          <w:color w:val="000000"/>
          <w:sz w:val="28"/>
          <w:szCs w:val="28"/>
          <w:lang w:eastAsia="ru-RU"/>
        </w:rPr>
      </w:pPr>
      <w:r w:rsidRPr="006340A2">
        <w:rPr>
          <w:rFonts w:ascii="Times New Roman" w:eastAsia="Times New Roman" w:hAnsi="Times New Roman" w:cs="Times New Roman"/>
          <w:color w:val="000000"/>
          <w:sz w:val="28"/>
          <w:szCs w:val="28"/>
          <w:lang w:eastAsia="ru-RU"/>
        </w:rPr>
        <w:t>по профессии среднего профессионального образования</w:t>
      </w:r>
    </w:p>
    <w:p w:rsidR="003828D6" w:rsidRPr="006340A2" w:rsidRDefault="003828D6" w:rsidP="003828D6">
      <w:pPr>
        <w:contextualSpacing/>
        <w:jc w:val="center"/>
        <w:rPr>
          <w:rFonts w:ascii="Times New Roman" w:eastAsia="Times New Roman" w:hAnsi="Times New Roman" w:cs="Times New Roman"/>
          <w:b/>
          <w:bCs/>
          <w:color w:val="000000"/>
          <w:sz w:val="28"/>
          <w:szCs w:val="28"/>
          <w:lang w:eastAsia="ru-RU"/>
        </w:rPr>
      </w:pPr>
      <w:r w:rsidRPr="006340A2">
        <w:rPr>
          <w:rFonts w:ascii="Times New Roman" w:eastAsia="Times New Roman" w:hAnsi="Times New Roman" w:cs="Times New Roman"/>
          <w:b/>
          <w:color w:val="000000"/>
          <w:sz w:val="28"/>
          <w:szCs w:val="28"/>
          <w:lang w:eastAsia="ru-RU"/>
        </w:rPr>
        <w:t>08.01.27 Мастер общестроительных работ</w:t>
      </w:r>
    </w:p>
    <w:p w:rsidR="003828D6" w:rsidRPr="006340A2" w:rsidRDefault="003828D6" w:rsidP="003828D6">
      <w:pPr>
        <w:spacing w:after="0" w:line="240" w:lineRule="auto"/>
        <w:jc w:val="center"/>
        <w:rPr>
          <w:rFonts w:ascii="Times New Roman" w:eastAsia="Times New Roman" w:hAnsi="Times New Roman" w:cs="Times New Roman"/>
          <w:sz w:val="28"/>
          <w:szCs w:val="28"/>
          <w:lang/>
        </w:rPr>
      </w:pPr>
    </w:p>
    <w:p w:rsidR="003828D6" w:rsidRPr="006340A2" w:rsidRDefault="003828D6" w:rsidP="003828D6">
      <w:pPr>
        <w:tabs>
          <w:tab w:val="left" w:pos="5571"/>
        </w:tabs>
        <w:spacing w:after="0" w:line="240" w:lineRule="auto"/>
        <w:rPr>
          <w:rFonts w:ascii="Times New Roman" w:eastAsia="Times New Roman" w:hAnsi="Times New Roman" w:cs="Times New Roman"/>
          <w:sz w:val="28"/>
          <w:szCs w:val="28"/>
          <w:lang/>
        </w:rPr>
      </w:pPr>
      <w:r w:rsidRPr="006340A2">
        <w:rPr>
          <w:rFonts w:ascii="Times New Roman" w:eastAsia="Times New Roman" w:hAnsi="Times New Roman" w:cs="Times New Roman"/>
          <w:sz w:val="28"/>
          <w:szCs w:val="28"/>
          <w:lang/>
        </w:rPr>
        <w:tab/>
      </w: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3828D6" w:rsidRPr="006340A2" w:rsidRDefault="003828D6" w:rsidP="003828D6">
      <w:pPr>
        <w:spacing w:after="0" w:line="240" w:lineRule="auto"/>
        <w:rPr>
          <w:rFonts w:ascii="Times New Roman" w:eastAsia="Times New Roman" w:hAnsi="Times New Roman" w:cs="Times New Roman"/>
          <w:sz w:val="28"/>
          <w:szCs w:val="28"/>
          <w:lang/>
        </w:rPr>
      </w:pPr>
    </w:p>
    <w:p w:rsidR="00121005" w:rsidRPr="006340A2" w:rsidRDefault="00121005" w:rsidP="003828D6">
      <w:pPr>
        <w:spacing w:after="0" w:line="240" w:lineRule="auto"/>
        <w:rPr>
          <w:rFonts w:ascii="Times New Roman" w:eastAsia="Times New Roman" w:hAnsi="Times New Roman" w:cs="Times New Roman"/>
          <w:sz w:val="28"/>
          <w:szCs w:val="28"/>
          <w:lang/>
        </w:rPr>
      </w:pPr>
    </w:p>
    <w:p w:rsidR="003828D6" w:rsidRPr="006340A2" w:rsidRDefault="00BF5A52" w:rsidP="00382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r>
        <w:rPr>
          <w:rFonts w:ascii="Times New Roman" w:eastAsia="Times New Roman" w:hAnsi="Times New Roman" w:cs="Times New Roman"/>
          <w:b/>
          <w:sz w:val="28"/>
          <w:szCs w:val="28"/>
          <w:lang w:eastAsia="ru-RU"/>
        </w:rPr>
        <w:t>2025</w:t>
      </w:r>
      <w:r w:rsidR="003828D6" w:rsidRPr="006340A2">
        <w:rPr>
          <w:rFonts w:ascii="Times New Roman" w:eastAsia="Times New Roman" w:hAnsi="Times New Roman" w:cs="Times New Roman"/>
          <w:b/>
          <w:sz w:val="28"/>
          <w:szCs w:val="28"/>
          <w:lang w:eastAsia="ru-RU"/>
        </w:rPr>
        <w:t xml:space="preserve"> год</w:t>
      </w:r>
    </w:p>
    <w:p w:rsidR="0069722D" w:rsidRPr="008E5352" w:rsidRDefault="0069722D" w:rsidP="0069722D">
      <w:pPr>
        <w:tabs>
          <w:tab w:val="left" w:pos="916"/>
        </w:tabs>
        <w:jc w:val="both"/>
        <w:rPr>
          <w:rFonts w:ascii="Times New Roman" w:eastAsia="Times New Roman" w:hAnsi="Times New Roman" w:cs="Times New Roman"/>
          <w:sz w:val="24"/>
          <w:szCs w:val="24"/>
          <w:lang w:eastAsia="ru-RU"/>
        </w:rPr>
      </w:pPr>
      <w:r w:rsidRPr="008E5352">
        <w:rPr>
          <w:rFonts w:ascii="Times New Roman" w:eastAsia="Times New Roman" w:hAnsi="Times New Roman" w:cs="Times New Roman"/>
          <w:sz w:val="24"/>
          <w:szCs w:val="24"/>
          <w:lang w:eastAsia="ru-RU"/>
        </w:rPr>
        <w:lastRenderedPageBreak/>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w:t>
      </w:r>
      <w:r>
        <w:rPr>
          <w:rFonts w:ascii="Times New Roman" w:eastAsia="Times New Roman" w:hAnsi="Times New Roman" w:cs="Times New Roman"/>
          <w:sz w:val="24"/>
          <w:szCs w:val="24"/>
          <w:lang w:eastAsia="ru-RU"/>
        </w:rPr>
        <w:t>Физика</w:t>
      </w:r>
      <w:r w:rsidRPr="008E5352">
        <w:rPr>
          <w:rFonts w:ascii="Times New Roman" w:eastAsia="Times New Roman" w:hAnsi="Times New Roman" w:cs="Times New Roman"/>
          <w:sz w:val="24"/>
          <w:szCs w:val="24"/>
          <w:lang w:eastAsia="ru-RU"/>
        </w:rPr>
        <w:t>»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r>
        <w:rPr>
          <w:rFonts w:ascii="Times New Roman" w:eastAsia="Times New Roman" w:hAnsi="Times New Roman" w:cs="Times New Roman"/>
          <w:sz w:val="24"/>
          <w:szCs w:val="24"/>
          <w:lang w:eastAsia="ru-RU"/>
        </w:rPr>
        <w:tab/>
      </w:r>
    </w:p>
    <w:p w:rsidR="0069722D" w:rsidRPr="008E5352" w:rsidRDefault="0069722D" w:rsidP="0069722D">
      <w:pPr>
        <w:tabs>
          <w:tab w:val="left" w:pos="916"/>
        </w:tabs>
        <w:jc w:val="both"/>
        <w:rPr>
          <w:rFonts w:ascii="Times New Roman" w:eastAsia="Times New Roman" w:hAnsi="Times New Roman" w:cs="Times New Roman"/>
          <w:sz w:val="24"/>
          <w:szCs w:val="24"/>
          <w:lang w:eastAsia="ru-RU"/>
        </w:rPr>
      </w:pPr>
      <w:r w:rsidRPr="008E5352">
        <w:rPr>
          <w:rFonts w:ascii="Times New Roman" w:eastAsia="Times New Roman" w:hAnsi="Times New Roman" w:cs="Times New Roman"/>
          <w:sz w:val="24"/>
          <w:szCs w:val="24"/>
          <w:lang w:eastAsia="ru-RU"/>
        </w:rPr>
        <w:t>Программа учебного предмета «</w:t>
      </w:r>
      <w:r>
        <w:rPr>
          <w:rFonts w:ascii="Times New Roman" w:eastAsia="Times New Roman" w:hAnsi="Times New Roman" w:cs="Times New Roman"/>
          <w:sz w:val="24"/>
          <w:szCs w:val="24"/>
          <w:lang w:eastAsia="ru-RU"/>
        </w:rPr>
        <w:t>Физика</w:t>
      </w:r>
      <w:r w:rsidRPr="008E5352">
        <w:rPr>
          <w:rFonts w:ascii="Times New Roman" w:eastAsia="Times New Roman" w:hAnsi="Times New Roman" w:cs="Times New Roman"/>
          <w:sz w:val="24"/>
          <w:szCs w:val="24"/>
          <w:lang w:eastAsia="ru-RU"/>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w:t>
      </w:r>
      <w:r>
        <w:rPr>
          <w:rFonts w:ascii="Times New Roman" w:eastAsia="Times New Roman" w:hAnsi="Times New Roman" w:cs="Times New Roman"/>
          <w:sz w:val="24"/>
          <w:szCs w:val="24"/>
          <w:lang w:eastAsia="ru-RU"/>
        </w:rPr>
        <w:t>граммы по предмету «Физика</w:t>
      </w:r>
      <w:r w:rsidRPr="008E5352">
        <w:rPr>
          <w:rFonts w:ascii="Times New Roman" w:eastAsia="Times New Roman" w:hAnsi="Times New Roman" w:cs="Times New Roman"/>
          <w:sz w:val="24"/>
          <w:szCs w:val="24"/>
          <w:lang w:eastAsia="ru-RU"/>
        </w:rPr>
        <w:t>» разработано на основе синхронизации образовательных результатов ФГОС СОО (личностных, предметных, метапредметных) и ФГОС СПО (ОК ПК) с учетом интеграции, интенсификации, профессионализации и цифровизации</w:t>
      </w:r>
      <w:r>
        <w:rPr>
          <w:rFonts w:ascii="Times New Roman" w:eastAsia="Times New Roman" w:hAnsi="Times New Roman" w:cs="Times New Roman"/>
          <w:sz w:val="24"/>
          <w:szCs w:val="24"/>
          <w:lang w:eastAsia="ru-RU"/>
        </w:rPr>
        <w:t xml:space="preserve"> содержания по предмету «Физика</w:t>
      </w:r>
      <w:r w:rsidRPr="008E5352">
        <w:rPr>
          <w:rFonts w:ascii="Times New Roman" w:eastAsia="Times New Roman" w:hAnsi="Times New Roman" w:cs="Times New Roman"/>
          <w:sz w:val="24"/>
          <w:szCs w:val="24"/>
          <w:lang w:eastAsia="ru-RU"/>
        </w:rPr>
        <w:t>» и содержания ПМ 1. Тематика индивидуальных  проектов учитывает специфику получаемой специальности</w:t>
      </w:r>
    </w:p>
    <w:p w:rsidR="003828D6" w:rsidRPr="006340A2" w:rsidRDefault="003828D6" w:rsidP="003828D6">
      <w:pPr>
        <w:rPr>
          <w:rFonts w:ascii="Times New Roman" w:hAnsi="Times New Roman" w:cs="Times New Roman"/>
          <w:sz w:val="24"/>
          <w:szCs w:val="24"/>
        </w:rPr>
      </w:pPr>
    </w:p>
    <w:p w:rsidR="003828D6" w:rsidRPr="006340A2" w:rsidRDefault="003828D6" w:rsidP="00382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b/>
          <w:sz w:val="24"/>
          <w:szCs w:val="24"/>
          <w:lang w:eastAsia="ru-RU"/>
        </w:rPr>
        <w:t>Организация разработчик:</w:t>
      </w:r>
      <w:r w:rsidRPr="006340A2">
        <w:rPr>
          <w:rFonts w:ascii="Times New Roman" w:eastAsia="Times New Roman" w:hAnsi="Times New Roman" w:cs="Times New Roman"/>
          <w:sz w:val="24"/>
          <w:szCs w:val="24"/>
          <w:lang w:eastAsia="ru-RU"/>
        </w:rPr>
        <w:t xml:space="preserve"> государственное автономное профессиональное образовательное учреждение «Арский агропромышленный профессиональный колледж»</w:t>
      </w:r>
    </w:p>
    <w:p w:rsidR="003828D6" w:rsidRPr="006340A2" w:rsidRDefault="003828D6" w:rsidP="003828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b/>
          <w:sz w:val="24"/>
          <w:szCs w:val="24"/>
          <w:lang w:eastAsia="ru-RU"/>
        </w:rPr>
        <w:t>Разработчик:</w:t>
      </w:r>
      <w:r w:rsidRPr="006340A2">
        <w:rPr>
          <w:rFonts w:ascii="Times New Roman" w:eastAsia="Times New Roman" w:hAnsi="Times New Roman" w:cs="Times New Roman"/>
          <w:sz w:val="24"/>
          <w:szCs w:val="24"/>
          <w:lang w:eastAsia="ru-RU"/>
        </w:rPr>
        <w:t xml:space="preserve">  Ахметов Марат Салихович- преподаватель</w:t>
      </w:r>
    </w:p>
    <w:p w:rsidR="003828D6" w:rsidRPr="006340A2" w:rsidRDefault="003828D6" w:rsidP="003828D6">
      <w:pPr>
        <w:widowControl w:val="0"/>
        <w:tabs>
          <w:tab w:val="left" w:pos="6420"/>
        </w:tabs>
        <w:suppressAutoHyphens/>
        <w:autoSpaceDN w:val="0"/>
        <w:spacing w:after="0" w:line="240" w:lineRule="auto"/>
        <w:jc w:val="both"/>
        <w:rPr>
          <w:rFonts w:ascii="Times New Roman" w:eastAsia="Times New Roman" w:hAnsi="Times New Roman" w:cs="Times New Roman"/>
          <w:sz w:val="24"/>
          <w:szCs w:val="24"/>
          <w:lang w:eastAsia="ru-RU"/>
        </w:rPr>
      </w:pPr>
    </w:p>
    <w:p w:rsidR="003828D6" w:rsidRPr="006340A2" w:rsidRDefault="003828D6" w:rsidP="003828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eastAsia="ru-RU"/>
        </w:rPr>
      </w:pPr>
    </w:p>
    <w:p w:rsidR="003828D6" w:rsidRPr="006340A2" w:rsidRDefault="003828D6" w:rsidP="003828D6">
      <w:pPr>
        <w:suppressAutoHyphens/>
        <w:spacing w:after="0" w:line="360" w:lineRule="auto"/>
        <w:ind w:firstLine="700"/>
        <w:jc w:val="both"/>
        <w:rPr>
          <w:rFonts w:ascii="Times New Roman" w:eastAsia="Times New Roman" w:hAnsi="Times New Roman" w:cs="Calibri"/>
          <w:color w:val="000000"/>
          <w:sz w:val="24"/>
          <w:szCs w:val="24"/>
        </w:rPr>
      </w:pPr>
      <w:r w:rsidRPr="006340A2">
        <w:rPr>
          <w:rFonts w:ascii="Times New Roman" w:eastAsia="Calibri" w:hAnsi="Times New Roman" w:cs="Calibri"/>
          <w:color w:val="000000"/>
          <w:sz w:val="24"/>
          <w:szCs w:val="24"/>
        </w:rPr>
        <w:t>Рекомендована</w:t>
      </w:r>
      <w:r w:rsidRPr="006340A2">
        <w:rPr>
          <w:rFonts w:ascii="Times New Roman" w:eastAsia="Times New Roman" w:hAnsi="Times New Roman" w:cs="Calibri"/>
          <w:color w:val="000000"/>
          <w:sz w:val="24"/>
          <w:szCs w:val="24"/>
        </w:rPr>
        <w:t xml:space="preserve">   Педагогическим Советом</w:t>
      </w:r>
      <w:r w:rsidR="00BF5A52">
        <w:rPr>
          <w:rFonts w:ascii="Times New Roman" w:eastAsia="Times New Roman" w:hAnsi="Times New Roman" w:cs="Calibri"/>
          <w:color w:val="000000"/>
          <w:sz w:val="24"/>
          <w:szCs w:val="24"/>
        </w:rPr>
        <w:t xml:space="preserve"> ГАПОУ «ААПК» протокол № 3 от 29</w:t>
      </w:r>
      <w:bookmarkStart w:id="0" w:name="_GoBack"/>
      <w:bookmarkEnd w:id="0"/>
      <w:r w:rsidR="007C02DA">
        <w:rPr>
          <w:rFonts w:ascii="Times New Roman" w:eastAsia="Times New Roman" w:hAnsi="Times New Roman" w:cs="Calibri"/>
          <w:color w:val="000000"/>
          <w:sz w:val="24"/>
          <w:szCs w:val="24"/>
        </w:rPr>
        <w:t>.</w:t>
      </w:r>
      <w:r w:rsidRPr="006340A2">
        <w:rPr>
          <w:rFonts w:ascii="Times New Roman" w:eastAsia="Times New Roman" w:hAnsi="Times New Roman" w:cs="Calibri"/>
          <w:color w:val="000000"/>
          <w:sz w:val="24"/>
          <w:szCs w:val="24"/>
        </w:rPr>
        <w:t>0</w:t>
      </w:r>
      <w:r w:rsidR="00BF5A52">
        <w:rPr>
          <w:rFonts w:ascii="Times New Roman" w:eastAsia="Times New Roman" w:hAnsi="Times New Roman" w:cs="Calibri"/>
          <w:color w:val="000000"/>
          <w:sz w:val="24"/>
          <w:szCs w:val="24"/>
        </w:rPr>
        <w:t xml:space="preserve">8.2025 </w:t>
      </w:r>
      <w:r w:rsidRPr="006340A2">
        <w:rPr>
          <w:rFonts w:ascii="Times New Roman" w:eastAsia="Times New Roman" w:hAnsi="Times New Roman" w:cs="Calibri"/>
          <w:color w:val="000000"/>
          <w:sz w:val="24"/>
          <w:szCs w:val="24"/>
        </w:rPr>
        <w:t>г</w:t>
      </w:r>
    </w:p>
    <w:p w:rsidR="003828D6" w:rsidRPr="006340A2" w:rsidRDefault="003828D6" w:rsidP="003828D6">
      <w:pPr>
        <w:rPr>
          <w:rFonts w:ascii="Times New Roman" w:hAnsi="Times New Roman" w:cs="Times New Roman"/>
          <w:sz w:val="24"/>
          <w:szCs w:val="24"/>
        </w:rPr>
      </w:pPr>
    </w:p>
    <w:p w:rsidR="003828D6" w:rsidRPr="006340A2" w:rsidRDefault="003828D6" w:rsidP="003828D6">
      <w:pPr>
        <w:rPr>
          <w:rFonts w:ascii="Times New Roman" w:hAnsi="Times New Roman" w:cs="Times New Roman"/>
          <w:sz w:val="24"/>
          <w:szCs w:val="24"/>
        </w:rPr>
      </w:pPr>
    </w:p>
    <w:p w:rsidR="006B33AE" w:rsidRPr="006340A2" w:rsidRDefault="006B33AE" w:rsidP="006B33AE">
      <w:pPr>
        <w:jc w:val="center"/>
        <w:rPr>
          <w:rFonts w:ascii="Times New Roman" w:eastAsia="Calibri" w:hAnsi="Times New Roman" w:cs="Times New Roman"/>
          <w:b/>
          <w:sz w:val="24"/>
          <w:szCs w:val="24"/>
        </w:rPr>
      </w:pPr>
      <w:r w:rsidRPr="006340A2">
        <w:rPr>
          <w:rFonts w:ascii="Times New Roman" w:eastAsia="Times New Roman" w:hAnsi="Times New Roman" w:cs="Times New Roman"/>
          <w:sz w:val="24"/>
          <w:szCs w:val="24"/>
          <w:lang w:eastAsia="ru-RU"/>
        </w:rPr>
        <w:br w:type="page"/>
      </w:r>
      <w:r w:rsidRPr="006340A2">
        <w:rPr>
          <w:rFonts w:ascii="Times New Roman" w:eastAsia="Calibri" w:hAnsi="Times New Roman" w:cs="Times New Roman"/>
          <w:b/>
          <w:sz w:val="24"/>
          <w:szCs w:val="24"/>
        </w:rPr>
        <w:lastRenderedPageBreak/>
        <w:t>СОДЕРЖАНИЕ</w:t>
      </w:r>
    </w:p>
    <w:p w:rsidR="006B33AE" w:rsidRPr="006340A2" w:rsidRDefault="00D5261B" w:rsidP="006B33AE">
      <w:pPr>
        <w:tabs>
          <w:tab w:val="right" w:leader="dot" w:pos="9345"/>
        </w:tabs>
        <w:spacing w:before="240" w:after="120" w:line="240" w:lineRule="auto"/>
        <w:ind w:right="-426"/>
        <w:rPr>
          <w:rFonts w:ascii="Times New Roman" w:eastAsia="Times New Roman" w:hAnsi="Times New Roman" w:cs="Calibri"/>
          <w:b/>
          <w:bCs/>
          <w:noProof/>
          <w:sz w:val="24"/>
          <w:szCs w:val="24"/>
          <w:lang w:eastAsia="ru-RU"/>
        </w:rPr>
      </w:pPr>
      <w:r w:rsidRPr="00D5261B">
        <w:rPr>
          <w:rFonts w:ascii="Times New Roman" w:eastAsia="Times New Roman" w:hAnsi="Times New Roman" w:cs="Calibri"/>
          <w:b/>
          <w:bCs/>
          <w:noProof/>
          <w:sz w:val="24"/>
          <w:szCs w:val="24"/>
          <w:lang w:eastAsia="ru-RU"/>
        </w:rPr>
        <w:fldChar w:fldCharType="begin"/>
      </w:r>
      <w:r w:rsidR="006B33AE" w:rsidRPr="006340A2">
        <w:rPr>
          <w:rFonts w:ascii="Times New Roman" w:eastAsia="Times New Roman" w:hAnsi="Times New Roman" w:cs="Calibri"/>
          <w:b/>
          <w:bCs/>
          <w:noProof/>
          <w:sz w:val="24"/>
          <w:szCs w:val="24"/>
          <w:lang w:eastAsia="ru-RU"/>
        </w:rPr>
        <w:instrText xml:space="preserve"> TOC \o "1-3" \h \z \u </w:instrText>
      </w:r>
      <w:r w:rsidRPr="00D5261B">
        <w:rPr>
          <w:rFonts w:ascii="Times New Roman" w:eastAsia="Times New Roman" w:hAnsi="Times New Roman" w:cs="Calibri"/>
          <w:b/>
          <w:bCs/>
          <w:noProof/>
          <w:sz w:val="24"/>
          <w:szCs w:val="24"/>
          <w:lang w:eastAsia="ru-RU"/>
        </w:rPr>
        <w:fldChar w:fldCharType="separate"/>
      </w:r>
      <w:hyperlink w:anchor="_Toc126601912" w:history="1">
        <w:r w:rsidR="006B33AE" w:rsidRPr="006340A2">
          <w:rPr>
            <w:rFonts w:ascii="Times New Roman" w:eastAsia="Times New Roman" w:hAnsi="Times New Roman" w:cs="Times New Roman"/>
            <w:b/>
            <w:bCs/>
            <w:noProof/>
            <w:sz w:val="24"/>
            <w:szCs w:val="24"/>
            <w:u w:val="single"/>
            <w:lang w:eastAsia="ru-RU"/>
          </w:rPr>
          <w:t>1. ОБЩАЯ ХАРАКТЕРИСТИКА РАБОЧЕЙ</w:t>
        </w:r>
      </w:hyperlink>
      <w:hyperlink w:anchor="_Toc126601913" w:history="1">
        <w:r w:rsidR="006B33AE" w:rsidRPr="006340A2">
          <w:rPr>
            <w:rFonts w:ascii="Times New Roman" w:eastAsia="Times New Roman" w:hAnsi="Times New Roman" w:cs="Times New Roman"/>
            <w:b/>
            <w:bCs/>
            <w:noProof/>
            <w:sz w:val="24"/>
            <w:szCs w:val="24"/>
            <w:u w:val="single"/>
            <w:lang w:eastAsia="ru-RU"/>
          </w:rPr>
          <w:t>ПРОГРАММЫ ОБЩЕОБРАЗОВАТЕЛЬНОЙ ДИСЦИПЛИНЫ</w:t>
        </w:r>
      </w:hyperlink>
    </w:p>
    <w:p w:rsidR="006B33AE" w:rsidRPr="006340A2" w:rsidRDefault="00D5261B" w:rsidP="006B33AE">
      <w:pPr>
        <w:tabs>
          <w:tab w:val="right" w:leader="dot" w:pos="9345"/>
        </w:tabs>
        <w:spacing w:before="240" w:after="120" w:line="240" w:lineRule="auto"/>
        <w:ind w:right="-426"/>
        <w:rPr>
          <w:rFonts w:ascii="Times New Roman" w:eastAsia="Times New Roman" w:hAnsi="Times New Roman" w:cs="Calibri"/>
          <w:b/>
          <w:bCs/>
          <w:noProof/>
          <w:sz w:val="24"/>
          <w:szCs w:val="24"/>
          <w:lang w:eastAsia="ru-RU"/>
        </w:rPr>
      </w:pPr>
      <w:hyperlink w:anchor="_Toc126601914" w:history="1">
        <w:r w:rsidR="006B33AE" w:rsidRPr="006340A2">
          <w:rPr>
            <w:rFonts w:ascii="Times New Roman" w:eastAsia="Times New Roman" w:hAnsi="Times New Roman" w:cs="Times New Roman"/>
            <w:b/>
            <w:bCs/>
            <w:noProof/>
            <w:sz w:val="24"/>
            <w:szCs w:val="24"/>
            <w:u w:val="single"/>
            <w:lang w:eastAsia="ru-RU"/>
          </w:rPr>
          <w:t>2.  СТРУКТУРА И СОДЕРЖАНИЕ ОБЩЕОБРАЗОВАТЕЛЬНОЙ ДИСЦИПЛИНЫ</w:t>
        </w:r>
      </w:hyperlink>
    </w:p>
    <w:p w:rsidR="006B33AE" w:rsidRPr="006340A2" w:rsidRDefault="00D5261B" w:rsidP="006B33AE">
      <w:pPr>
        <w:spacing w:after="240" w:line="240" w:lineRule="auto"/>
        <w:jc w:val="both"/>
        <w:rPr>
          <w:rFonts w:ascii="Times New Roman" w:eastAsia="Times New Roman" w:hAnsi="Times New Roman" w:cs="Times New Roman"/>
          <w:i/>
          <w:iCs/>
          <w:noProof/>
          <w:sz w:val="24"/>
          <w:szCs w:val="24"/>
          <w:lang w:eastAsia="ru-RU"/>
        </w:rPr>
      </w:pPr>
      <w:hyperlink w:anchor="_Toc126601915" w:history="1">
        <w:r w:rsidR="006B33AE" w:rsidRPr="006340A2">
          <w:rPr>
            <w:rFonts w:ascii="Times New Roman" w:eastAsia="Times New Roman" w:hAnsi="Times New Roman" w:cs="Times New Roman"/>
            <w:b/>
            <w:iCs/>
            <w:noProof/>
            <w:sz w:val="24"/>
            <w:szCs w:val="24"/>
            <w:u w:val="single"/>
            <w:lang w:eastAsia="ru-RU"/>
          </w:rPr>
          <w:t>3. УСЛОВИЯ РЕАЛИЗАЦИИ ПРОГРАММЫ ОБЩЕОБРАЗОВАТЕЛЬНОЙ ДИСЦИПЛИНЫ</w:t>
        </w:r>
        <w:r w:rsidR="006B33AE" w:rsidRPr="006340A2">
          <w:rPr>
            <w:rFonts w:ascii="Times New Roman" w:eastAsia="Times New Roman" w:hAnsi="Times New Roman" w:cs="Times New Roman"/>
            <w:i/>
            <w:iCs/>
            <w:noProof/>
            <w:webHidden/>
            <w:sz w:val="24"/>
            <w:szCs w:val="24"/>
            <w:lang w:eastAsia="ru-RU"/>
          </w:rPr>
          <w:tab/>
        </w:r>
      </w:hyperlink>
    </w:p>
    <w:p w:rsidR="006B33AE" w:rsidRPr="006340A2" w:rsidRDefault="00D5261B" w:rsidP="006B33AE">
      <w:pPr>
        <w:tabs>
          <w:tab w:val="right" w:leader="dot" w:pos="9345"/>
        </w:tabs>
        <w:spacing w:before="240" w:after="120" w:line="240" w:lineRule="auto"/>
        <w:ind w:right="-426"/>
        <w:rPr>
          <w:rFonts w:ascii="Times New Roman" w:eastAsia="Times New Roman" w:hAnsi="Times New Roman" w:cs="Calibri"/>
          <w:b/>
          <w:bCs/>
          <w:noProof/>
          <w:sz w:val="24"/>
          <w:szCs w:val="24"/>
          <w:lang w:eastAsia="ru-RU"/>
        </w:rPr>
      </w:pPr>
      <w:hyperlink w:anchor="_Toc126601916" w:history="1">
        <w:r w:rsidR="006B33AE" w:rsidRPr="006340A2">
          <w:rPr>
            <w:rFonts w:ascii="Times New Roman" w:eastAsia="Times New Roman" w:hAnsi="Times New Roman" w:cs="Times New Roman"/>
            <w:b/>
            <w:bCs/>
            <w:noProof/>
            <w:sz w:val="24"/>
            <w:szCs w:val="24"/>
            <w:u w:val="single"/>
            <w:lang w:eastAsia="ru-RU"/>
          </w:rPr>
          <w:t>4. КОНТРОЛЬ И ОЦЕНКА РЕЗУЛЬТАТОВ ОСВОЕНИЯ ДИСЦИПЛИНЫ</w:t>
        </w:r>
      </w:hyperlink>
    </w:p>
    <w:p w:rsidR="006B33AE" w:rsidRPr="006340A2" w:rsidRDefault="00D5261B" w:rsidP="006B33AE">
      <w:pP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bCs/>
          <w:noProof/>
          <w:sz w:val="24"/>
          <w:szCs w:val="24"/>
          <w:lang w:eastAsia="ru-RU"/>
        </w:rPr>
        <w:fldChar w:fldCharType="end"/>
      </w:r>
    </w:p>
    <w:p w:rsidR="006B33AE" w:rsidRPr="006340A2" w:rsidRDefault="006B33AE" w:rsidP="006B33AE">
      <w:pPr>
        <w:rPr>
          <w:rFonts w:ascii="Times New Roman" w:eastAsia="Times New Roman" w:hAnsi="Times New Roman" w:cs="Times New Roman"/>
          <w:b/>
          <w:sz w:val="24"/>
          <w:szCs w:val="24"/>
          <w:lang w:eastAsia="ru-RU"/>
        </w:rPr>
      </w:pPr>
    </w:p>
    <w:p w:rsidR="006B33AE" w:rsidRPr="006340A2" w:rsidRDefault="006B33AE" w:rsidP="006B33AE">
      <w:pPr>
        <w:rPr>
          <w:rFonts w:ascii="Times New Roman" w:eastAsia="Times New Roman" w:hAnsi="Times New Roman" w:cs="Times New Roman"/>
          <w:sz w:val="24"/>
          <w:szCs w:val="24"/>
          <w:lang w:eastAsia="ru-RU"/>
        </w:rPr>
      </w:pPr>
    </w:p>
    <w:p w:rsidR="006B33AE" w:rsidRPr="006340A2" w:rsidRDefault="006B33AE" w:rsidP="006B33AE">
      <w:pPr>
        <w:keepNext/>
        <w:spacing w:after="120" w:line="240" w:lineRule="auto"/>
        <w:jc w:val="center"/>
        <w:outlineLvl w:val="0"/>
        <w:rPr>
          <w:rFonts w:ascii="Times New Roman" w:eastAsia="Times New Roman" w:hAnsi="Times New Roman" w:cs="Times New Roman"/>
          <w:bCs/>
          <w:kern w:val="32"/>
          <w:sz w:val="24"/>
          <w:szCs w:val="24"/>
          <w:lang/>
        </w:rPr>
      </w:pPr>
      <w:r w:rsidRPr="006340A2">
        <w:rPr>
          <w:rFonts w:ascii="Times New Roman" w:eastAsia="Times New Roman" w:hAnsi="Times New Roman" w:cs="Times New Roman"/>
          <w:b/>
          <w:bCs/>
          <w:kern w:val="32"/>
          <w:sz w:val="24"/>
          <w:szCs w:val="24"/>
          <w:lang/>
        </w:rPr>
        <w:br w:type="page"/>
      </w:r>
      <w:r w:rsidRPr="006340A2">
        <w:rPr>
          <w:rFonts w:ascii="Times New Roman" w:eastAsia="Times New Roman" w:hAnsi="Times New Roman" w:cs="Times New Roman"/>
          <w:b/>
          <w:bCs/>
          <w:kern w:val="32"/>
          <w:sz w:val="24"/>
          <w:szCs w:val="24"/>
          <w:lang/>
        </w:rPr>
        <w:lastRenderedPageBreak/>
        <w:t>1.ОБЩАЯ ХАРАКТЕРИСТИКА РАБОЧЕЙ</w:t>
      </w:r>
    </w:p>
    <w:p w:rsidR="006B33AE" w:rsidRPr="006340A2" w:rsidRDefault="006B33AE" w:rsidP="006B33AE">
      <w:pPr>
        <w:keepNext/>
        <w:spacing w:after="120" w:line="240" w:lineRule="auto"/>
        <w:jc w:val="center"/>
        <w:outlineLvl w:val="0"/>
        <w:rPr>
          <w:rFonts w:ascii="Times New Roman" w:eastAsia="Times New Roman" w:hAnsi="Times New Roman" w:cs="Times New Roman"/>
          <w:bCs/>
          <w:kern w:val="32"/>
          <w:sz w:val="24"/>
          <w:szCs w:val="24"/>
          <w:lang/>
        </w:rPr>
      </w:pPr>
      <w:r w:rsidRPr="006340A2">
        <w:rPr>
          <w:rFonts w:ascii="Times New Roman" w:eastAsia="Times New Roman" w:hAnsi="Times New Roman" w:cs="Times New Roman"/>
          <w:b/>
          <w:bCs/>
          <w:kern w:val="32"/>
          <w:sz w:val="24"/>
          <w:szCs w:val="24"/>
          <w:lang/>
        </w:rPr>
        <w:t>ПРОГРАММЫ ОБЩЕОБРАЗОВАТЕЛЬНОЙ ДИСЦИПЛИНЫ</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1.1. Место дисциплины в структуре основной профессиональной образовательной программы</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Общеобразовательная дисциплина ОУД.11 Физика является обязательной частью общеобразовательного цикла образовательной программы в соответствии с ФГОС СПО по профессии 08.01.27 Мастер общестроительных работ.</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1.2. Цели и результаты освоения дисциплины:</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1.2.1. Цели дисциплины:</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программы общеобразовательной дисциплины ОУД.11 Физика направлено на достижение следующих целей:</w:t>
      </w:r>
    </w:p>
    <w:p w:rsidR="006B33AE" w:rsidRPr="006340A2" w:rsidRDefault="006B33AE" w:rsidP="00E90AFC">
      <w:pPr>
        <w:numPr>
          <w:ilvl w:val="0"/>
          <w:numId w:val="1"/>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6B33AE" w:rsidRPr="006340A2" w:rsidRDefault="006B33AE" w:rsidP="00E90AFC">
      <w:pPr>
        <w:numPr>
          <w:ilvl w:val="0"/>
          <w:numId w:val="1"/>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овладение специфической системой физических понятий, терминологией и символикой;</w:t>
      </w:r>
    </w:p>
    <w:p w:rsidR="006B33AE" w:rsidRPr="006340A2" w:rsidRDefault="006B33AE" w:rsidP="00E90AFC">
      <w:pPr>
        <w:numPr>
          <w:ilvl w:val="0"/>
          <w:numId w:val="1"/>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освоение основных физических теорий, законов, закономерностей;</w:t>
      </w:r>
    </w:p>
    <w:p w:rsidR="006B33AE" w:rsidRPr="006340A2" w:rsidRDefault="006B33AE" w:rsidP="00E90AFC">
      <w:pPr>
        <w:numPr>
          <w:ilvl w:val="0"/>
          <w:numId w:val="1"/>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формирование умения решать физические задачи разных уровней сложности;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поотношению к физической информации, получаемой из разных источников;</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воспитание чувства гордости за российскую физическую науку. Освоение курса ОД ОУД.11 Физика предполагает решение следующих задач;</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понимание физической сущности явлений, проявляющихся в рамках производственной деятельности;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технологических процессов, принципов действия технических приборов и устройств, обеспечения безопасности производства и охраны природы;</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формирование умений решать учебно практические задачи физического содержания с учётом профессиональной направленности;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lastRenderedPageBreak/>
        <w:t>приобретение опыта познания и самопознания; умений ставить задачи и решать проблемы с учётом профессиональной направленности;</w:t>
      </w:r>
    </w:p>
    <w:p w:rsidR="006B33AE" w:rsidRPr="006340A2" w:rsidRDefault="006B33AE" w:rsidP="00E90AFC">
      <w:pPr>
        <w:numPr>
          <w:ilvl w:val="0"/>
          <w:numId w:val="2"/>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формирование умений искать, анализировать и обрабатывать физическую информацию с учётом профессиональной направленности;</w:t>
      </w:r>
    </w:p>
    <w:p w:rsidR="006B33AE" w:rsidRPr="006340A2" w:rsidRDefault="006B33AE" w:rsidP="00E90AFC">
      <w:pPr>
        <w:numPr>
          <w:ilvl w:val="0"/>
          <w:numId w:val="3"/>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6B33AE" w:rsidRPr="006340A2" w:rsidRDefault="006B33AE" w:rsidP="00E90AFC">
      <w:pPr>
        <w:numPr>
          <w:ilvl w:val="0"/>
          <w:numId w:val="3"/>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подготовка формированию общих компетенций будущего специалиста: самообразования, коммуникации,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 xml:space="preserve">  Особенность формирования совокупности задач изучения физики для системы среднего профессионального образования заключается необходимости реализации профессиональной направленности решаемых задач, учёта особенностей сферы деятельности будущих специалистов.</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 xml:space="preserve">   В результате освоения дисциплины обучающийся должен знать:</w:t>
      </w:r>
    </w:p>
    <w:p w:rsidR="006B33AE" w:rsidRPr="006340A2" w:rsidRDefault="006B33AE" w:rsidP="00E90AFC">
      <w:pPr>
        <w:numPr>
          <w:ilvl w:val="0"/>
          <w:numId w:val="3"/>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
    <w:p w:rsidR="006B33AE" w:rsidRPr="006340A2" w:rsidRDefault="006B33AE" w:rsidP="00E90AFC">
      <w:pPr>
        <w:numPr>
          <w:ilvl w:val="0"/>
          <w:numId w:val="3"/>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6B33AE" w:rsidRPr="006340A2" w:rsidRDefault="006B33AE" w:rsidP="00E90AFC">
      <w:pPr>
        <w:numPr>
          <w:ilvl w:val="0"/>
          <w:numId w:val="4"/>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6B33AE" w:rsidRPr="006340A2" w:rsidRDefault="006B33AE" w:rsidP="00E90AFC">
      <w:pPr>
        <w:numPr>
          <w:ilvl w:val="0"/>
          <w:numId w:val="4"/>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 xml:space="preserve">вклад российских и зарубежных ученых, оказавших наибольшее влияние на развитие физики; </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В результате освоения дисциплины обучающийся должен уметь:</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проводить наблюдения, планировать и выполнять эксперименты,</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выдвигать гипотезы и строить модели,</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применять полученные знания по физике для объяснения разнообразных физических явлений и свойств веществ;</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практически использовать физические знания;</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оценивать достоверность естественнонаучной информации;</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6B33AE" w:rsidRPr="006340A2" w:rsidRDefault="006B33AE" w:rsidP="00E90AFC">
      <w:pPr>
        <w:numPr>
          <w:ilvl w:val="0"/>
          <w:numId w:val="5"/>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 xml:space="preserve">описывать и объяснять физические явления и свойства тел: свойства газов, жидкостей и твердых тел; электромагнитную индукцию, </w:t>
      </w:r>
      <w:r w:rsidRPr="006340A2">
        <w:rPr>
          <w:rFonts w:ascii="Times New Roman" w:eastAsia="Times New Roman" w:hAnsi="Times New Roman" w:cs="Times New Roman"/>
          <w:sz w:val="24"/>
          <w:szCs w:val="24"/>
          <w:lang/>
        </w:rPr>
        <w:lastRenderedPageBreak/>
        <w:t>распространение электромагнитных волн; волновые свойства света; излучение и поглощение света атомом; фотоэффект;</w:t>
      </w:r>
    </w:p>
    <w:p w:rsidR="006B33AE" w:rsidRPr="006340A2" w:rsidRDefault="006B33AE" w:rsidP="00E90AFC">
      <w:pPr>
        <w:numPr>
          <w:ilvl w:val="0"/>
          <w:numId w:val="6"/>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отличать гипотезы от научных теорий;</w:t>
      </w:r>
    </w:p>
    <w:p w:rsidR="006B33AE" w:rsidRPr="006340A2" w:rsidRDefault="006B33AE" w:rsidP="00E90AFC">
      <w:pPr>
        <w:numPr>
          <w:ilvl w:val="0"/>
          <w:numId w:val="6"/>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делать выводы на основе экспериментальных данных;</w:t>
      </w:r>
    </w:p>
    <w:p w:rsidR="006B33AE" w:rsidRPr="006340A2" w:rsidRDefault="006B33AE" w:rsidP="00E90AFC">
      <w:pPr>
        <w:numPr>
          <w:ilvl w:val="0"/>
          <w:numId w:val="6"/>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6B33AE" w:rsidRPr="006340A2" w:rsidRDefault="006B33AE" w:rsidP="00E90AFC">
      <w:pPr>
        <w:numPr>
          <w:ilvl w:val="0"/>
          <w:numId w:val="7"/>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6B33AE" w:rsidRPr="006340A2" w:rsidRDefault="006B33AE" w:rsidP="00E90AFC">
      <w:pPr>
        <w:numPr>
          <w:ilvl w:val="0"/>
          <w:numId w:val="7"/>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воспринимать и на основе полученных знаний самостоятельно оценивать информацию, содержащуюся в сообщениях СМИ, Интернете, научно- популярных статьях.</w:t>
      </w:r>
    </w:p>
    <w:p w:rsidR="006B33AE" w:rsidRPr="006340A2" w:rsidRDefault="006B33AE" w:rsidP="00E90AFC">
      <w:pPr>
        <w:numPr>
          <w:ilvl w:val="0"/>
          <w:numId w:val="7"/>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применять полученные знания для решения физических задач;</w:t>
      </w:r>
    </w:p>
    <w:p w:rsidR="006B33AE" w:rsidRPr="006340A2" w:rsidRDefault="006B33AE" w:rsidP="00E90AFC">
      <w:pPr>
        <w:numPr>
          <w:ilvl w:val="0"/>
          <w:numId w:val="7"/>
        </w:num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определять характер физического процесса по графику, таблице, формуле";</w:t>
      </w:r>
    </w:p>
    <w:p w:rsidR="006B33AE" w:rsidRPr="006340A2" w:rsidRDefault="006B33AE" w:rsidP="006B33AE">
      <w:pPr>
        <w:spacing w:after="120" w:line="240" w:lineRule="auto"/>
        <w:ind w:firstLine="142"/>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 xml:space="preserve">      измерять ряд физических величин, представляя результаты измерений с учетом их погрешностей.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sectPr w:rsidR="006B33AE" w:rsidRPr="006340A2" w:rsidSect="006B33AE">
          <w:type w:val="continuous"/>
          <w:pgSz w:w="11906" w:h="16838"/>
          <w:pgMar w:top="1134" w:right="851" w:bottom="1134" w:left="1701" w:header="709" w:footer="709" w:gutter="0"/>
          <w:cols w:space="708"/>
          <w:docGrid w:linePitch="360"/>
        </w:sectPr>
      </w:pPr>
    </w:p>
    <w:p w:rsidR="00BD794C" w:rsidRPr="006340A2" w:rsidRDefault="003828D6" w:rsidP="006B33AE">
      <w:pPr>
        <w:rPr>
          <w:rFonts w:ascii="Times New Roman" w:hAnsi="Times New Roman" w:cs="Times New Roman"/>
          <w:b/>
          <w:sz w:val="24"/>
          <w:szCs w:val="24"/>
        </w:rPr>
      </w:pPr>
      <w:r w:rsidRPr="006340A2">
        <w:rPr>
          <w:rFonts w:ascii="Times New Roman" w:hAnsi="Times New Roman" w:cs="Times New Roman"/>
          <w:b/>
          <w:sz w:val="24"/>
          <w:szCs w:val="24"/>
        </w:rPr>
        <w:lastRenderedPageBreak/>
        <w:t>Результаты освоения общеобразовательной дисциплины в соответствии с ФГОС СПО и на основе ФГОС СОО</w:t>
      </w:r>
    </w:p>
    <w:p w:rsidR="003828D6" w:rsidRDefault="003828D6" w:rsidP="00404809">
      <w:pPr>
        <w:spacing w:after="12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Особое значение дисциплин имеет при формировании и развитии ОК.</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1. Понимать сущность и социальную значимость своей будущей профессии, проявлять к ней устойчивый интерес.</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2. Понимать и анализировать вопросы ценностно-мотивационной сферы.</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4. Принимать решения в стандартных и нестандартных ситуациях, в том числе ситуациях риска, и нести за них ответственность.</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404809" w:rsidRPr="00EB1A00" w:rsidRDefault="00404809" w:rsidP="00404809">
      <w:pPr>
        <w:suppressAutoHyphens/>
        <w:spacing w:after="0" w:line="240" w:lineRule="auto"/>
        <w:rPr>
          <w:rFonts w:ascii="Times New Roman" w:eastAsia="Times New Roman" w:hAnsi="Times New Roman" w:cs="Times New Roman"/>
          <w:color w:val="000000" w:themeColor="text1"/>
          <w:sz w:val="24"/>
          <w:szCs w:val="24"/>
          <w:lang w:eastAsia="zh-CN"/>
        </w:rPr>
      </w:pPr>
      <w:r w:rsidRPr="00EB1A00">
        <w:rPr>
          <w:rFonts w:ascii="Times New Roman" w:eastAsia="Times New Roman" w:hAnsi="Times New Roman" w:cs="Times New Roman"/>
          <w:color w:val="000000" w:themeColor="text1"/>
          <w:sz w:val="24"/>
          <w:szCs w:val="24"/>
          <w:lang w:eastAsia="zh-CN"/>
        </w:rPr>
        <w:t>ОК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04809" w:rsidRDefault="00404809" w:rsidP="00404809">
      <w:pPr>
        <w:spacing w:after="120" w:line="240" w:lineRule="auto"/>
        <w:jc w:val="both"/>
        <w:rPr>
          <w:rFonts w:ascii="Times New Roman" w:eastAsia="Times New Roman" w:hAnsi="Times New Roman" w:cs="Times New Roman"/>
          <w:sz w:val="24"/>
          <w:szCs w:val="24"/>
          <w:lang w:eastAsia="ru-RU"/>
        </w:rPr>
      </w:pPr>
      <w:r w:rsidRPr="00EB1A00">
        <w:rPr>
          <w:rFonts w:ascii="Times New Roman" w:eastAsia="Times New Roman" w:hAnsi="Times New Roman" w:cs="Times New Roman"/>
          <w:color w:val="000000" w:themeColor="text1"/>
          <w:sz w:val="24"/>
          <w:szCs w:val="24"/>
          <w:lang w:eastAsia="zh-CN"/>
        </w:rPr>
        <w:t>ОК 7. Использовать информационно-коммуникационные технологии в профессиональной деятельности</w:t>
      </w:r>
    </w:p>
    <w:p w:rsidR="00404809" w:rsidRPr="006340A2" w:rsidRDefault="00404809" w:rsidP="003828D6">
      <w:pPr>
        <w:spacing w:after="120" w:line="240" w:lineRule="auto"/>
        <w:ind w:firstLine="709"/>
        <w:jc w:val="both"/>
        <w:rPr>
          <w:rFonts w:ascii="Times New Roman" w:eastAsia="Times New Roman" w:hAnsi="Times New Roman" w:cs="Times New Roman"/>
          <w:sz w:val="24"/>
          <w:szCs w:val="24"/>
          <w:lang w:eastAsia="ru-RU"/>
        </w:rPr>
        <w:sectPr w:rsidR="00404809" w:rsidRPr="006340A2" w:rsidSect="00954F75">
          <w:type w:val="continuous"/>
          <w:pgSz w:w="11906" w:h="16838"/>
          <w:pgMar w:top="1134" w:right="850" w:bottom="1134" w:left="1701" w:header="708" w:footer="708" w:gutter="0"/>
          <w:cols w:space="708"/>
          <w:docGrid w:linePitch="360"/>
        </w:sectPr>
      </w:pPr>
    </w:p>
    <w:p w:rsidR="009A6DDD" w:rsidRPr="00691611" w:rsidRDefault="009A6DDD" w:rsidP="009A6DDD">
      <w:pPr>
        <w:suppressAutoHyphens/>
        <w:spacing w:after="0" w:line="240" w:lineRule="auto"/>
        <w:jc w:val="both"/>
        <w:rPr>
          <w:rFonts w:ascii="Times New Roman" w:eastAsia="Times New Roman" w:hAnsi="Times New Roman" w:cs="Times New Roman"/>
          <w:sz w:val="24"/>
          <w:szCs w:val="24"/>
          <w:lang w:eastAsia="zh-CN"/>
        </w:rPr>
      </w:pPr>
      <w:r w:rsidRPr="009A6DDD">
        <w:rPr>
          <w:rFonts w:ascii="Times New Roman" w:eastAsia="Times New Roman" w:hAnsi="Times New Roman" w:cs="Times New Roman"/>
          <w:b/>
          <w:sz w:val="24"/>
          <w:szCs w:val="24"/>
          <w:lang w:eastAsia="zh-CN"/>
        </w:rPr>
        <w:lastRenderedPageBreak/>
        <w:t>ПК 1.1</w:t>
      </w:r>
      <w:r w:rsidRPr="00691611">
        <w:rPr>
          <w:rFonts w:ascii="Times New Roman" w:hAnsi="Times New Roman" w:cs="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6B33AE" w:rsidRDefault="006B33AE" w:rsidP="00BD794C">
      <w:pPr>
        <w:rPr>
          <w:rFonts w:ascii="Times New Roman" w:eastAsia="Times New Roman" w:hAnsi="Times New Roman" w:cs="Times New Roman"/>
          <w:sz w:val="24"/>
          <w:szCs w:val="24"/>
          <w:lang w:eastAsia="ru-RU"/>
        </w:rPr>
      </w:pPr>
    </w:p>
    <w:p w:rsidR="00404809" w:rsidRDefault="00404809" w:rsidP="00BD794C">
      <w:pPr>
        <w:rPr>
          <w:rFonts w:ascii="Times New Roman" w:eastAsia="Times New Roman" w:hAnsi="Times New Roman" w:cs="Times New Roman"/>
          <w:sz w:val="24"/>
          <w:szCs w:val="24"/>
          <w:lang w:eastAsia="ru-RU"/>
        </w:rPr>
      </w:pPr>
    </w:p>
    <w:p w:rsidR="00404809" w:rsidRDefault="00404809" w:rsidP="00BD794C">
      <w:pPr>
        <w:rPr>
          <w:rFonts w:ascii="Times New Roman" w:eastAsia="Times New Roman" w:hAnsi="Times New Roman" w:cs="Times New Roman"/>
          <w:sz w:val="24"/>
          <w:szCs w:val="24"/>
          <w:lang w:eastAsia="ru-RU"/>
        </w:rPr>
      </w:pPr>
    </w:p>
    <w:p w:rsidR="00404809" w:rsidRPr="006340A2" w:rsidRDefault="00404809" w:rsidP="00BD794C">
      <w:pPr>
        <w:rPr>
          <w:rFonts w:ascii="Times New Roman" w:eastAsia="Times New Roman" w:hAnsi="Times New Roman" w:cs="Times New Roman"/>
          <w:sz w:val="24"/>
          <w:szCs w:val="24"/>
          <w:lang w:eastAsia="ru-RU"/>
        </w:rPr>
        <w:sectPr w:rsidR="00404809" w:rsidRPr="006340A2" w:rsidSect="003828D6">
          <w:type w:val="continuous"/>
          <w:pgSz w:w="11906" w:h="16838"/>
          <w:pgMar w:top="1134" w:right="1701" w:bottom="851" w:left="851" w:header="709" w:footer="709" w:gutter="0"/>
          <w:cols w:space="708"/>
          <w:docGrid w:linePitch="360"/>
        </w:sectPr>
      </w:pPr>
    </w:p>
    <w:p w:rsidR="006B33AE" w:rsidRPr="006340A2" w:rsidRDefault="006B33AE" w:rsidP="006B33AE">
      <w:pPr>
        <w:keepNext/>
        <w:spacing w:before="240" w:after="60" w:line="240" w:lineRule="auto"/>
        <w:jc w:val="center"/>
        <w:outlineLvl w:val="0"/>
        <w:rPr>
          <w:rFonts w:ascii="Times New Roman" w:eastAsia="Times New Roman" w:hAnsi="Times New Roman" w:cs="Times New Roman"/>
          <w:bCs/>
          <w:kern w:val="32"/>
          <w:sz w:val="24"/>
          <w:szCs w:val="24"/>
          <w:lang/>
        </w:rPr>
      </w:pPr>
      <w:r w:rsidRPr="006340A2">
        <w:rPr>
          <w:rFonts w:ascii="Times New Roman" w:eastAsia="Times New Roman" w:hAnsi="Times New Roman" w:cs="Times New Roman"/>
          <w:b/>
          <w:bCs/>
          <w:kern w:val="32"/>
          <w:sz w:val="24"/>
          <w:szCs w:val="24"/>
          <w:lang/>
        </w:rPr>
        <w:lastRenderedPageBreak/>
        <w:t>2. СТРУКТУРА И СОДЕРЖАНИЕ ОБЩЕОБРАЗОВАТЕЛЬНОЙ ДИСЦИПЛИНЫ</w:t>
      </w:r>
    </w:p>
    <w:p w:rsidR="006B33AE" w:rsidRPr="006340A2" w:rsidRDefault="006B33AE" w:rsidP="006B33AE">
      <w:pPr>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2.1. Объем дисциплины и виды учебной работы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45"/>
        <w:gridCol w:w="3969"/>
      </w:tblGrid>
      <w:tr w:rsidR="006B33AE" w:rsidRPr="006340A2" w:rsidTr="00E554D0">
        <w:tc>
          <w:tcPr>
            <w:tcW w:w="6345" w:type="dxa"/>
            <w:shd w:val="clear" w:color="auto" w:fill="auto"/>
          </w:tcPr>
          <w:p w:rsidR="006B33AE" w:rsidRPr="006340A2" w:rsidRDefault="006B33AE" w:rsidP="006B33AE">
            <w:pPr>
              <w:jc w:val="center"/>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Вид учебной работы</w:t>
            </w:r>
          </w:p>
        </w:tc>
        <w:tc>
          <w:tcPr>
            <w:tcW w:w="3969" w:type="dxa"/>
            <w:shd w:val="clear" w:color="auto" w:fill="auto"/>
          </w:tcPr>
          <w:p w:rsidR="006B33AE" w:rsidRPr="006340A2" w:rsidRDefault="006B33AE" w:rsidP="006B33AE">
            <w:pPr>
              <w:jc w:val="center"/>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Объем в часах</w:t>
            </w:r>
          </w:p>
        </w:tc>
      </w:tr>
      <w:tr w:rsidR="006B33AE" w:rsidRPr="006340A2" w:rsidTr="00E554D0">
        <w:tc>
          <w:tcPr>
            <w:tcW w:w="6345" w:type="dxa"/>
            <w:shd w:val="clear" w:color="auto" w:fill="auto"/>
          </w:tcPr>
          <w:p w:rsidR="006B33AE" w:rsidRPr="006340A2" w:rsidRDefault="006B33AE" w:rsidP="006B33AE">
            <w:pPr>
              <w:spacing w:line="360" w:lineRule="auto"/>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ВСЕГО – объем образовательной программы</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120</w:t>
            </w:r>
          </w:p>
        </w:tc>
      </w:tr>
      <w:tr w:rsidR="006B33AE" w:rsidRPr="006340A2" w:rsidTr="00E554D0">
        <w:tc>
          <w:tcPr>
            <w:tcW w:w="6345" w:type="dxa"/>
            <w:shd w:val="clear" w:color="auto" w:fill="auto"/>
          </w:tcPr>
          <w:p w:rsidR="006B33AE" w:rsidRPr="006340A2" w:rsidRDefault="006B33AE" w:rsidP="006B33AE">
            <w:pPr>
              <w:spacing w:line="360" w:lineRule="auto"/>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В т.ч. в форме практической подготовки</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22</w:t>
            </w:r>
          </w:p>
        </w:tc>
      </w:tr>
      <w:tr w:rsidR="006B33AE" w:rsidRPr="006340A2" w:rsidTr="00E554D0">
        <w:tc>
          <w:tcPr>
            <w:tcW w:w="6345" w:type="dxa"/>
            <w:shd w:val="clear" w:color="auto" w:fill="auto"/>
          </w:tcPr>
          <w:p w:rsidR="006B33AE" w:rsidRPr="006340A2" w:rsidRDefault="006B33AE" w:rsidP="006B33AE">
            <w:pPr>
              <w:spacing w:line="360" w:lineRule="auto"/>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Самостоятельная работа</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p>
        </w:tc>
      </w:tr>
      <w:tr w:rsidR="006B33AE" w:rsidRPr="006340A2" w:rsidTr="00E554D0">
        <w:tc>
          <w:tcPr>
            <w:tcW w:w="6345" w:type="dxa"/>
            <w:shd w:val="clear" w:color="auto" w:fill="auto"/>
          </w:tcPr>
          <w:p w:rsidR="006B33AE" w:rsidRPr="006340A2" w:rsidRDefault="006B33AE" w:rsidP="006B33AE">
            <w:pPr>
              <w:spacing w:line="360" w:lineRule="auto"/>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 xml:space="preserve">Учебная нагрузка во взаимодействии  преподавателем: </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p>
        </w:tc>
      </w:tr>
      <w:tr w:rsidR="006B33AE" w:rsidRPr="006340A2" w:rsidTr="00E554D0">
        <w:tc>
          <w:tcPr>
            <w:tcW w:w="6345" w:type="dxa"/>
            <w:shd w:val="clear" w:color="auto" w:fill="auto"/>
          </w:tcPr>
          <w:p w:rsidR="006B33AE" w:rsidRPr="006340A2" w:rsidRDefault="006B33AE" w:rsidP="006B33AE">
            <w:pPr>
              <w:spacing w:before="120" w:after="0" w:line="360" w:lineRule="auto"/>
              <w:rPr>
                <w:rFonts w:ascii="Times New Roman" w:eastAsia="Times New Roman" w:hAnsi="Times New Roman" w:cs="Times New Roman"/>
                <w:b/>
                <w:sz w:val="24"/>
                <w:szCs w:val="24"/>
                <w:lang/>
              </w:rPr>
            </w:pPr>
            <w:r w:rsidRPr="006340A2">
              <w:rPr>
                <w:rFonts w:ascii="Times New Roman" w:eastAsia="Times New Roman" w:hAnsi="Times New Roman" w:cs="Times New Roman"/>
                <w:b/>
                <w:sz w:val="24"/>
                <w:szCs w:val="24"/>
                <w:lang/>
              </w:rPr>
              <w:t>Всего учебных занятий:</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112</w:t>
            </w:r>
          </w:p>
        </w:tc>
      </w:tr>
      <w:tr w:rsidR="006B33AE" w:rsidRPr="006340A2" w:rsidTr="00E554D0">
        <w:trPr>
          <w:trHeight w:val="317"/>
        </w:trPr>
        <w:tc>
          <w:tcPr>
            <w:tcW w:w="6345" w:type="dxa"/>
            <w:shd w:val="clear" w:color="auto" w:fill="auto"/>
          </w:tcPr>
          <w:p w:rsidR="006B33AE" w:rsidRPr="006340A2" w:rsidRDefault="006B33AE" w:rsidP="006B33AE">
            <w:pPr>
              <w:spacing w:line="360" w:lineRule="auto"/>
              <w:ind w:left="1134"/>
              <w:jc w:val="both"/>
              <w:rPr>
                <w:rFonts w:ascii="Times New Roman" w:eastAsia="Times New Roman" w:hAnsi="Times New Roman" w:cs="Times New Roman"/>
                <w:i/>
                <w:sz w:val="24"/>
                <w:szCs w:val="24"/>
                <w:lang w:eastAsia="ru-RU"/>
              </w:rPr>
            </w:pPr>
            <w:r w:rsidRPr="006340A2">
              <w:rPr>
                <w:rFonts w:ascii="Times New Roman" w:eastAsia="Times New Roman" w:hAnsi="Times New Roman" w:cs="Times New Roman"/>
                <w:i/>
                <w:sz w:val="24"/>
                <w:szCs w:val="24"/>
                <w:lang w:eastAsia="ru-RU"/>
              </w:rPr>
              <w:t>теоретическое обучение</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70</w:t>
            </w:r>
          </w:p>
        </w:tc>
      </w:tr>
      <w:tr w:rsidR="006B33AE" w:rsidRPr="006340A2" w:rsidTr="00E554D0">
        <w:trPr>
          <w:trHeight w:val="397"/>
        </w:trPr>
        <w:tc>
          <w:tcPr>
            <w:tcW w:w="6345" w:type="dxa"/>
            <w:shd w:val="clear" w:color="auto" w:fill="auto"/>
          </w:tcPr>
          <w:p w:rsidR="006B33AE" w:rsidRPr="006340A2" w:rsidRDefault="006B33AE" w:rsidP="006B33AE">
            <w:pPr>
              <w:spacing w:line="360" w:lineRule="auto"/>
              <w:ind w:left="1134"/>
              <w:jc w:val="both"/>
              <w:rPr>
                <w:rFonts w:ascii="Times New Roman" w:eastAsia="Times New Roman" w:hAnsi="Times New Roman" w:cs="Times New Roman"/>
                <w:i/>
                <w:sz w:val="24"/>
                <w:szCs w:val="24"/>
                <w:lang w:eastAsia="ru-RU"/>
              </w:rPr>
            </w:pPr>
            <w:r w:rsidRPr="006340A2">
              <w:rPr>
                <w:rFonts w:ascii="Times New Roman" w:eastAsia="Times New Roman" w:hAnsi="Times New Roman" w:cs="Times New Roman"/>
                <w:i/>
                <w:sz w:val="24"/>
                <w:szCs w:val="24"/>
                <w:lang w:eastAsia="ru-RU"/>
              </w:rPr>
              <w:t>лабораторные работы (если предусмотрены)</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i/>
                <w:iCs/>
                <w:sz w:val="24"/>
                <w:szCs w:val="24"/>
                <w:lang w:eastAsia="ru-RU"/>
              </w:rPr>
            </w:pPr>
          </w:p>
        </w:tc>
      </w:tr>
      <w:tr w:rsidR="006B33AE" w:rsidRPr="006340A2" w:rsidTr="00E554D0">
        <w:tc>
          <w:tcPr>
            <w:tcW w:w="6345" w:type="dxa"/>
            <w:shd w:val="clear" w:color="auto" w:fill="auto"/>
          </w:tcPr>
          <w:p w:rsidR="006B33AE" w:rsidRPr="006340A2" w:rsidRDefault="006B33AE" w:rsidP="006B33AE">
            <w:pPr>
              <w:spacing w:line="360" w:lineRule="auto"/>
              <w:ind w:left="1134"/>
              <w:jc w:val="both"/>
              <w:rPr>
                <w:rFonts w:ascii="Times New Roman" w:eastAsia="Times New Roman" w:hAnsi="Times New Roman" w:cs="Times New Roman"/>
                <w:i/>
                <w:sz w:val="24"/>
                <w:szCs w:val="24"/>
                <w:lang w:eastAsia="ru-RU"/>
              </w:rPr>
            </w:pPr>
            <w:r w:rsidRPr="006340A2">
              <w:rPr>
                <w:rFonts w:ascii="Times New Roman" w:eastAsia="Times New Roman" w:hAnsi="Times New Roman" w:cs="Times New Roman"/>
                <w:i/>
                <w:sz w:val="24"/>
                <w:szCs w:val="24"/>
                <w:lang w:eastAsia="ru-RU"/>
              </w:rPr>
              <w:t>практические занятия (если предусмотрены)</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22</w:t>
            </w:r>
          </w:p>
        </w:tc>
      </w:tr>
      <w:tr w:rsidR="006B33AE" w:rsidRPr="006340A2" w:rsidTr="00E554D0">
        <w:tc>
          <w:tcPr>
            <w:tcW w:w="6345" w:type="dxa"/>
            <w:shd w:val="clear" w:color="auto" w:fill="auto"/>
          </w:tcPr>
          <w:p w:rsidR="006B33AE" w:rsidRPr="006340A2" w:rsidRDefault="006B33AE" w:rsidP="006B33AE">
            <w:pPr>
              <w:spacing w:line="360" w:lineRule="auto"/>
              <w:jc w:val="both"/>
              <w:rPr>
                <w:rFonts w:ascii="Times New Roman" w:eastAsia="Times New Roman" w:hAnsi="Times New Roman" w:cs="Times New Roman"/>
                <w:i/>
                <w:sz w:val="24"/>
                <w:szCs w:val="24"/>
                <w:lang w:eastAsia="ru-RU"/>
              </w:rPr>
            </w:pPr>
            <w:r w:rsidRPr="006340A2">
              <w:rPr>
                <w:rFonts w:ascii="Times New Roman" w:eastAsia="Times New Roman" w:hAnsi="Times New Roman" w:cs="Times New Roman"/>
                <w:b/>
                <w:bCs/>
                <w:i/>
                <w:sz w:val="24"/>
                <w:szCs w:val="24"/>
                <w:lang w:eastAsia="ru-RU"/>
              </w:rPr>
              <w:t>Профессиональное ориентированное содержание</w:t>
            </w:r>
          </w:p>
        </w:tc>
        <w:tc>
          <w:tcPr>
            <w:tcW w:w="3969" w:type="dxa"/>
            <w:shd w:val="clear" w:color="auto" w:fill="auto"/>
          </w:tcPr>
          <w:p w:rsidR="006B33AE" w:rsidRPr="006340A2" w:rsidRDefault="006B33AE" w:rsidP="006B33AE">
            <w:pPr>
              <w:spacing w:line="360" w:lineRule="auto"/>
              <w:jc w:val="center"/>
              <w:rPr>
                <w:rFonts w:ascii="Times New Roman" w:eastAsia="Times New Roman" w:hAnsi="Times New Roman" w:cs="Times New Roman"/>
                <w:b/>
                <w:iCs/>
                <w:sz w:val="24"/>
                <w:szCs w:val="24"/>
                <w:lang w:eastAsia="ru-RU"/>
              </w:rPr>
            </w:pPr>
            <w:r w:rsidRPr="006340A2">
              <w:rPr>
                <w:rFonts w:ascii="Times New Roman" w:eastAsia="Times New Roman" w:hAnsi="Times New Roman" w:cs="Times New Roman"/>
                <w:b/>
                <w:iCs/>
                <w:sz w:val="24"/>
                <w:szCs w:val="24"/>
                <w:lang w:eastAsia="ru-RU"/>
              </w:rPr>
              <w:t>32</w:t>
            </w:r>
          </w:p>
        </w:tc>
      </w:tr>
    </w:tbl>
    <w:p w:rsidR="006B33AE" w:rsidRPr="006340A2" w:rsidRDefault="006B33AE" w:rsidP="006B33AE">
      <w:pPr>
        <w:jc w:val="center"/>
        <w:rPr>
          <w:rFonts w:ascii="Times New Roman" w:eastAsia="Times New Roman" w:hAnsi="Times New Roman" w:cs="Times New Roman"/>
          <w:b/>
          <w:sz w:val="24"/>
          <w:szCs w:val="24"/>
          <w:lang w:eastAsia="ru-RU"/>
        </w:rPr>
      </w:pPr>
    </w:p>
    <w:p w:rsidR="006B33AE" w:rsidRPr="006340A2" w:rsidRDefault="006B33AE" w:rsidP="006B33AE">
      <w:pPr>
        <w:spacing w:before="120" w:after="120" w:line="240" w:lineRule="auto"/>
        <w:jc w:val="both"/>
        <w:rPr>
          <w:rFonts w:ascii="Times New Roman" w:eastAsia="Times New Roman" w:hAnsi="Times New Roman" w:cs="Times New Roman"/>
          <w:sz w:val="24"/>
          <w:szCs w:val="24"/>
          <w:lang/>
        </w:rPr>
      </w:pPr>
    </w:p>
    <w:p w:rsidR="006B33AE" w:rsidRPr="006340A2" w:rsidRDefault="006B33AE" w:rsidP="006B33AE">
      <w:pPr>
        <w:spacing w:after="0"/>
        <w:ind w:left="102" w:right="470"/>
        <w:rPr>
          <w:rFonts w:ascii="Times New Roman" w:eastAsia="Times New Roman" w:hAnsi="Times New Roman" w:cs="Times New Roman"/>
          <w:sz w:val="24"/>
          <w:szCs w:val="24"/>
          <w:lang/>
        </w:rPr>
        <w:sectPr w:rsidR="006B33AE" w:rsidRPr="006340A2" w:rsidSect="006B33AE">
          <w:type w:val="continuous"/>
          <w:pgSz w:w="11906" w:h="16838"/>
          <w:pgMar w:top="1134" w:right="1701" w:bottom="1134" w:left="851" w:header="709" w:footer="709" w:gutter="0"/>
          <w:cols w:space="708"/>
          <w:docGrid w:linePitch="360"/>
        </w:sectPr>
      </w:pPr>
    </w:p>
    <w:p w:rsidR="006B33AE" w:rsidRPr="006340A2" w:rsidRDefault="006B33AE" w:rsidP="006B33AE">
      <w:pPr>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lastRenderedPageBreak/>
        <w:t>2.2. Тематический план и содержание дисциплины ОУД.11 Физика</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7087"/>
        <w:gridCol w:w="1134"/>
        <w:gridCol w:w="1134"/>
      </w:tblGrid>
      <w:tr w:rsidR="006B33AE" w:rsidRPr="006340A2" w:rsidTr="006B33AE">
        <w:tc>
          <w:tcPr>
            <w:tcW w:w="1526"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Наименование</w:t>
            </w:r>
          </w:p>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разделов и тем</w:t>
            </w:r>
          </w:p>
        </w:tc>
        <w:tc>
          <w:tcPr>
            <w:tcW w:w="7087"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Содержание учебного материала , лабораторные и практические работы, индивидуальный проект</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Объем</w:t>
            </w:r>
          </w:p>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Часов</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Формируемые</w:t>
            </w:r>
          </w:p>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компетенции</w:t>
            </w:r>
          </w:p>
        </w:tc>
      </w:tr>
      <w:tr w:rsidR="006B33AE" w:rsidRPr="006340A2" w:rsidTr="006B33AE">
        <w:tc>
          <w:tcPr>
            <w:tcW w:w="1526"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1</w:t>
            </w:r>
          </w:p>
        </w:tc>
        <w:tc>
          <w:tcPr>
            <w:tcW w:w="7087"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2</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3</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4</w:t>
            </w:r>
          </w:p>
        </w:tc>
      </w:tr>
      <w:tr w:rsidR="006B33AE" w:rsidRPr="006340A2" w:rsidTr="006B33AE">
        <w:trPr>
          <w:trHeight w:val="451"/>
        </w:trPr>
        <w:tc>
          <w:tcPr>
            <w:tcW w:w="1526"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Введение.</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Физика и методы</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научного познания</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7087" w:type="dxa"/>
            <w:shd w:val="clear" w:color="auto" w:fill="auto"/>
          </w:tcPr>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2</w:t>
            </w:r>
          </w:p>
        </w:tc>
        <w:tc>
          <w:tcPr>
            <w:tcW w:w="1134"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 03</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ОК05</w:t>
            </w:r>
          </w:p>
        </w:tc>
      </w:tr>
      <w:tr w:rsidR="006B33AE" w:rsidRPr="006340A2" w:rsidTr="006B33AE">
        <w:trPr>
          <w:trHeight w:val="1115"/>
        </w:trPr>
        <w:tc>
          <w:tcPr>
            <w:tcW w:w="1526"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7087" w:type="dxa"/>
            <w:shd w:val="clear" w:color="auto" w:fill="auto"/>
          </w:tcPr>
          <w:p w:rsidR="00954F75" w:rsidRDefault="006B33AE" w:rsidP="006B33AE">
            <w:pPr>
              <w:spacing w:after="0" w:line="240" w:lineRule="auto"/>
              <w:jc w:val="both"/>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 xml:space="preserve">Физика- фундаментальная наука о природе. Естественнонаучный метод познания. его возможности и границы применения применимости. Эксперимент и теория в процессе познания природы. Моделирование физических явлений и процессов. Роль эксперимента и теории в практику в процессе по сознания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картинами мира. Погрешности измерений физических величин. </w:t>
            </w:r>
          </w:p>
          <w:p w:rsidR="006B33AE" w:rsidRPr="006340A2" w:rsidRDefault="006B33AE" w:rsidP="006B33AE">
            <w:pPr>
              <w:spacing w:after="0" w:line="240" w:lineRule="auto"/>
              <w:jc w:val="both"/>
              <w:rPr>
                <w:rFonts w:ascii="Times New Roman" w:eastAsia="Calibri" w:hAnsi="Times New Roman" w:cs="Times New Roman"/>
                <w:sz w:val="24"/>
                <w:szCs w:val="24"/>
                <w:lang w:eastAsia="ru-RU"/>
              </w:rPr>
            </w:pPr>
            <w:r w:rsidRPr="00954F75">
              <w:rPr>
                <w:rFonts w:ascii="Times New Roman" w:eastAsia="Calibri" w:hAnsi="Times New Roman" w:cs="Times New Roman"/>
                <w:b/>
                <w:sz w:val="24"/>
                <w:szCs w:val="24"/>
                <w:lang w:eastAsia="ru-RU"/>
              </w:rPr>
              <w:t>Значение физики при освоении профессий СПО и специальностей СПО 4.</w:t>
            </w: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455"/>
        </w:trPr>
        <w:tc>
          <w:tcPr>
            <w:tcW w:w="1526"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7087" w:type="dxa"/>
            <w:shd w:val="clear" w:color="auto" w:fill="auto"/>
          </w:tcPr>
          <w:p w:rsidR="006B33AE" w:rsidRPr="006340A2" w:rsidRDefault="006B33AE" w:rsidP="006B33AE">
            <w:pPr>
              <w:spacing w:after="0" w:line="240" w:lineRule="auto"/>
              <w:jc w:val="center"/>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Раздел 1 . Механика</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217"/>
        </w:trPr>
        <w:tc>
          <w:tcPr>
            <w:tcW w:w="1526"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Тема 1.1</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lastRenderedPageBreak/>
              <w:t>Основы кинематики</w:t>
            </w:r>
          </w:p>
          <w:p w:rsidR="006B33AE" w:rsidRPr="006340A2" w:rsidRDefault="006B33AE" w:rsidP="006B33AE">
            <w:pPr>
              <w:spacing w:after="0" w:line="240" w:lineRule="auto"/>
              <w:rPr>
                <w:rFonts w:ascii="Times New Roman" w:eastAsia="Calibri" w:hAnsi="Times New Roman" w:cs="Times New Roman"/>
                <w:sz w:val="24"/>
                <w:szCs w:val="24"/>
                <w:lang w:eastAsia="ru-RU"/>
              </w:rPr>
            </w:pPr>
          </w:p>
        </w:tc>
        <w:tc>
          <w:tcPr>
            <w:tcW w:w="7087" w:type="dxa"/>
            <w:tcBorders>
              <w:top w:val="nil"/>
            </w:tcBorders>
            <w:shd w:val="clear" w:color="auto" w:fill="auto"/>
          </w:tcPr>
          <w:p w:rsidR="006B33AE" w:rsidRPr="006340A2" w:rsidRDefault="006B33AE" w:rsidP="006B33AE">
            <w:pPr>
              <w:spacing w:after="0" w:line="240" w:lineRule="auto"/>
              <w:rPr>
                <w:rFonts w:ascii="Times New Roman" w:eastAsia="Calibri" w:hAnsi="Times New Roman" w:cs="Times New Roman"/>
                <w:sz w:val="24"/>
                <w:szCs w:val="24"/>
                <w:lang w:eastAsia="ru-RU"/>
              </w:rPr>
            </w:pPr>
            <w:r w:rsidRPr="006340A2">
              <w:rPr>
                <w:rFonts w:ascii="Times New Roman" w:eastAsia="Calibri" w:hAnsi="Times New Roman" w:cs="Times New Roman"/>
                <w:b/>
                <w:sz w:val="24"/>
                <w:szCs w:val="24"/>
                <w:lang w:eastAsia="ru-RU"/>
              </w:rPr>
              <w:lastRenderedPageBreak/>
              <w:t>Содержание  учебного материала:</w:t>
            </w:r>
          </w:p>
        </w:tc>
        <w:tc>
          <w:tcPr>
            <w:tcW w:w="1134" w:type="dxa"/>
            <w:shd w:val="clear" w:color="auto" w:fill="auto"/>
          </w:tcPr>
          <w:p w:rsidR="006B33AE" w:rsidRPr="006340A2" w:rsidRDefault="006B33AE" w:rsidP="006B33AE">
            <w:pPr>
              <w:spacing w:after="0" w:line="240" w:lineRule="auto"/>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 xml:space="preserve"> 12(4-/)</w:t>
            </w:r>
          </w:p>
        </w:tc>
        <w:tc>
          <w:tcPr>
            <w:tcW w:w="1134"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 01</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lastRenderedPageBreak/>
              <w:t>ОК02</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 03</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ОК04</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 05</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ОК06</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 xml:space="preserve">ОК07 </w:t>
            </w:r>
          </w:p>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624"/>
        </w:trPr>
        <w:tc>
          <w:tcPr>
            <w:tcW w:w="1526" w:type="dxa"/>
            <w:vMerge/>
            <w:shd w:val="clear" w:color="auto" w:fill="auto"/>
          </w:tcPr>
          <w:p w:rsidR="006B33AE" w:rsidRPr="006340A2" w:rsidRDefault="006B33AE" w:rsidP="006B33AE">
            <w:pPr>
              <w:spacing w:after="0" w:line="240" w:lineRule="auto"/>
              <w:rPr>
                <w:rFonts w:ascii="Times New Roman" w:eastAsia="Calibri" w:hAnsi="Times New Roman" w:cs="Times New Roman"/>
                <w:sz w:val="24"/>
                <w:szCs w:val="24"/>
                <w:lang w:eastAsia="ru-RU"/>
              </w:rPr>
            </w:pPr>
          </w:p>
        </w:tc>
        <w:tc>
          <w:tcPr>
            <w:tcW w:w="7087" w:type="dxa"/>
            <w:tcBorders>
              <w:top w:val="single" w:sz="4" w:space="0" w:color="auto"/>
            </w:tcBorders>
            <w:shd w:val="clear" w:color="auto" w:fill="auto"/>
          </w:tcPr>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Комбинированное занятие:</w:t>
            </w:r>
          </w:p>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sz w:val="24"/>
                <w:szCs w:val="24"/>
                <w:lang w:eastAsia="ru-RU"/>
              </w:rPr>
              <w:t xml:space="preserve">Механическое движение и его виды. Материальная точка. </w:t>
            </w:r>
            <w:r w:rsidRPr="006340A2">
              <w:rPr>
                <w:rFonts w:ascii="Times New Roman" w:eastAsia="Calibri" w:hAnsi="Times New Roman" w:cs="Times New Roman"/>
                <w:b/>
                <w:sz w:val="24"/>
                <w:szCs w:val="24"/>
                <w:lang w:eastAsia="ru-RU"/>
              </w:rPr>
              <w:t>Скалярные и векторные физические величины.</w:t>
            </w:r>
            <w:r w:rsidRPr="006340A2">
              <w:rPr>
                <w:rFonts w:ascii="Times New Roman" w:eastAsia="Calibri" w:hAnsi="Times New Roman" w:cs="Times New Roman"/>
                <w:sz w:val="24"/>
                <w:szCs w:val="24"/>
                <w:lang w:eastAsia="ru-RU"/>
              </w:rPr>
              <w:t xml:space="preserve"> Относительность механического движения, Система отсчета.Принцип относительности Галилея. Способы описания движения. Траектория.Путь.Перемещение. Равномерное прямолинейное движение. Скорость. Уравнение движения.Мгновенная и</w:t>
            </w:r>
          </w:p>
          <w:p w:rsidR="006B33AE" w:rsidRPr="006340A2" w:rsidRDefault="006B33AE" w:rsidP="006B33AE">
            <w:pPr>
              <w:spacing w:after="0" w:line="240" w:lineRule="auto"/>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2</w:t>
            </w: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194"/>
        </w:trPr>
        <w:tc>
          <w:tcPr>
            <w:tcW w:w="1526" w:type="dxa"/>
            <w:vMerge w:val="restart"/>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lastRenderedPageBreak/>
              <w:t>Тема 1.2</w:t>
            </w:r>
          </w:p>
          <w:p w:rsidR="006B33AE" w:rsidRPr="006340A2" w:rsidRDefault="006B33AE" w:rsidP="006B33AE">
            <w:pPr>
              <w:spacing w:after="0" w:line="240" w:lineRule="auto"/>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Основы динамики</w:t>
            </w:r>
          </w:p>
        </w:tc>
        <w:tc>
          <w:tcPr>
            <w:tcW w:w="7087" w:type="dxa"/>
            <w:tcBorders>
              <w:top w:val="single" w:sz="4" w:space="0" w:color="auto"/>
            </w:tcBorders>
            <w:shd w:val="clear" w:color="auto" w:fill="auto"/>
          </w:tcPr>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4</w:t>
            </w: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r w:rsidR="006B33AE" w:rsidRPr="006340A2" w:rsidTr="006B33AE">
        <w:trPr>
          <w:trHeight w:val="630"/>
        </w:trPr>
        <w:tc>
          <w:tcPr>
            <w:tcW w:w="1526" w:type="dxa"/>
            <w:vMerge/>
            <w:shd w:val="clear" w:color="auto" w:fill="auto"/>
          </w:tcPr>
          <w:p w:rsidR="006B33AE" w:rsidRPr="006340A2" w:rsidRDefault="006B33AE" w:rsidP="006B33AE">
            <w:pPr>
              <w:spacing w:after="0" w:line="240" w:lineRule="auto"/>
              <w:rPr>
                <w:rFonts w:ascii="Times New Roman" w:eastAsia="Calibri" w:hAnsi="Times New Roman" w:cs="Times New Roman"/>
                <w:sz w:val="24"/>
                <w:szCs w:val="24"/>
                <w:lang w:eastAsia="ru-RU"/>
              </w:rPr>
            </w:pPr>
          </w:p>
        </w:tc>
        <w:tc>
          <w:tcPr>
            <w:tcW w:w="7087" w:type="dxa"/>
            <w:tcBorders>
              <w:top w:val="single" w:sz="4" w:space="0" w:color="auto"/>
            </w:tcBorders>
            <w:shd w:val="clear" w:color="auto" w:fill="auto"/>
          </w:tcPr>
          <w:p w:rsidR="006B33AE" w:rsidRPr="006340A2" w:rsidRDefault="006B33AE" w:rsidP="006B33AE">
            <w:pPr>
              <w:spacing w:after="0" w:line="240" w:lineRule="auto"/>
              <w:rPr>
                <w:rFonts w:ascii="Times New Roman" w:eastAsia="Calibri" w:hAnsi="Times New Roman" w:cs="Times New Roman"/>
                <w:b/>
                <w:sz w:val="24"/>
                <w:szCs w:val="24"/>
                <w:lang w:eastAsia="ru-RU"/>
              </w:rPr>
            </w:pPr>
            <w:r w:rsidRPr="006340A2">
              <w:rPr>
                <w:rFonts w:ascii="Times New Roman" w:eastAsia="Calibri" w:hAnsi="Times New Roman" w:cs="Times New Roman"/>
                <w:b/>
                <w:sz w:val="24"/>
                <w:szCs w:val="24"/>
                <w:lang w:eastAsia="ru-RU"/>
              </w:rPr>
              <w:t>Комбинированное занятие:</w:t>
            </w:r>
          </w:p>
          <w:p w:rsidR="006B33AE" w:rsidRPr="006340A2" w:rsidRDefault="006B33AE" w:rsidP="006B33AE">
            <w:pPr>
              <w:spacing w:after="0" w:line="240" w:lineRule="auto"/>
              <w:rPr>
                <w:rFonts w:ascii="Times New Roman" w:eastAsia="Calibri" w:hAnsi="Times New Roman" w:cs="Times New Roman"/>
                <w:sz w:val="24"/>
                <w:szCs w:val="24"/>
                <w:lang w:eastAsia="ru-RU"/>
              </w:rPr>
            </w:pPr>
            <w:r w:rsidRPr="006340A2">
              <w:rPr>
                <w:rFonts w:ascii="Times New Roman" w:eastAsia="Calibri" w:hAnsi="Times New Roman" w:cs="Times New Roman"/>
                <w:sz w:val="24"/>
                <w:szCs w:val="24"/>
                <w:lang w:eastAsia="ru-RU"/>
              </w:rPr>
              <w:t xml:space="preserve">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 Вес. Невесомость . Силы упругости . Сила трения </w:t>
            </w:r>
          </w:p>
        </w:tc>
        <w:tc>
          <w:tcPr>
            <w:tcW w:w="1134" w:type="dxa"/>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c>
          <w:tcPr>
            <w:tcW w:w="1134" w:type="dxa"/>
            <w:vMerge/>
            <w:shd w:val="clear" w:color="auto" w:fill="auto"/>
          </w:tcPr>
          <w:p w:rsidR="006B33AE" w:rsidRPr="006340A2" w:rsidRDefault="006B33AE" w:rsidP="006B33AE">
            <w:pPr>
              <w:spacing w:after="0" w:line="240" w:lineRule="auto"/>
              <w:jc w:val="center"/>
              <w:rPr>
                <w:rFonts w:ascii="Times New Roman" w:eastAsia="Calibri" w:hAnsi="Times New Roman" w:cs="Times New Roman"/>
                <w:sz w:val="24"/>
                <w:szCs w:val="24"/>
                <w:lang w:eastAsia="ru-RU"/>
              </w:rPr>
            </w:pPr>
          </w:p>
        </w:tc>
      </w:tr>
    </w:tbl>
    <w:p w:rsidR="006B33AE" w:rsidRPr="006340A2" w:rsidRDefault="006B33AE" w:rsidP="006B33AE">
      <w:pPr>
        <w:tabs>
          <w:tab w:val="left" w:pos="1192"/>
        </w:tabs>
        <w:rPr>
          <w:rFonts w:ascii="Times New Roman" w:eastAsia="Times New Roman" w:hAnsi="Times New Roman" w:cs="Times New Roman"/>
          <w:i/>
          <w:sz w:val="24"/>
          <w:szCs w:val="24"/>
          <w:lang w:eastAsia="ru-RU"/>
        </w:rPr>
      </w:pPr>
    </w:p>
    <w:tbl>
      <w:tblPr>
        <w:tblpPr w:leftFromText="180" w:rightFromText="180" w:vertAnchor="text" w:tblpY="1"/>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1"/>
        <w:gridCol w:w="6442"/>
        <w:gridCol w:w="1134"/>
        <w:gridCol w:w="1134"/>
      </w:tblGrid>
      <w:tr w:rsidR="006B33AE" w:rsidRPr="006340A2" w:rsidTr="006B33AE">
        <w:trPr>
          <w:trHeight w:val="128"/>
        </w:trPr>
        <w:tc>
          <w:tcPr>
            <w:tcW w:w="2171" w:type="dxa"/>
            <w:vMerge w:val="restart"/>
            <w:shd w:val="clear" w:color="auto" w:fill="auto"/>
          </w:tcPr>
          <w:p w:rsidR="006B33AE" w:rsidRPr="006340A2" w:rsidRDefault="006B33AE" w:rsidP="006B33AE">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1.3</w:t>
            </w:r>
          </w:p>
          <w:p w:rsidR="006B33AE" w:rsidRPr="006340A2" w:rsidRDefault="006B33AE" w:rsidP="006B33AE">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Законы сохранения в</w:t>
            </w:r>
          </w:p>
          <w:p w:rsidR="006B33AE" w:rsidRPr="006340A2" w:rsidRDefault="006B33AE" w:rsidP="006B33AE">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механике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39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954F75"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954F75">
              <w:rPr>
                <w:rFonts w:ascii="Times New Roman" w:eastAsia="Times New Roman" w:hAnsi="Times New Roman" w:cs="Times New Roman"/>
                <w:b/>
                <w:sz w:val="24"/>
                <w:szCs w:val="24"/>
                <w:lang w:eastAsia="ru-RU"/>
              </w:rPr>
              <w:t>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10"/>
        </w:trPr>
        <w:tc>
          <w:tcPr>
            <w:tcW w:w="8613" w:type="dxa"/>
            <w:gridSpan w:val="2"/>
            <w:tcBorders>
              <w:bottom w:val="single" w:sz="4" w:space="0" w:color="auto"/>
            </w:tcBorders>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профессиональным направленностью по разделу «Механика»</w:t>
            </w:r>
          </w:p>
        </w:tc>
        <w:tc>
          <w:tcPr>
            <w:tcW w:w="1134"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87"/>
        </w:trPr>
        <w:tc>
          <w:tcPr>
            <w:tcW w:w="8613" w:type="dxa"/>
            <w:gridSpan w:val="2"/>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Раздел 2. Молекулярная физика и термодинамика</w:t>
            </w:r>
          </w:p>
        </w:tc>
        <w:tc>
          <w:tcPr>
            <w:tcW w:w="1134"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38(12-4)</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79"/>
        </w:trPr>
        <w:tc>
          <w:tcPr>
            <w:tcW w:w="2171" w:type="dxa"/>
            <w:vMerge w:val="restart"/>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2.1</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Основы молекулярно</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кинетической теории</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6</w:t>
            </w:r>
          </w:p>
        </w:tc>
        <w:tc>
          <w:tcPr>
            <w:tcW w:w="1134" w:type="dxa"/>
            <w:vMerge w:val="restart"/>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 01</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ОК02</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 03</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ОК04</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 05</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ОК06</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ОК07 </w:t>
            </w: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6B33AE" w:rsidRPr="009A60A0" w:rsidRDefault="009A60A0" w:rsidP="009A60A0">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222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 Изопроцессы и их графики. Газовые законы. Молярная газовая постоянная </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7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 xml:space="preserve">Решение задач с профессиональной направленностью </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9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Лабораторная работа №1. Изучение одного из изопроцессов.</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53"/>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Тема 2.2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Основы</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термодинамики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6</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64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954F75"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 начало термодинамики. Адиабатный процесс. Второе начало термодинамики. </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Принцип действия тепловой машины. Тепловые двигатели. КПД теплового двигателя. Холодильные машины. Охрана природы.</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3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Решение задач</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8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8</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71"/>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2.3</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Агрегатные состояния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вещества и фазовые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переходы</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97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Испарение и конденсация. Насыщенный пар и его свойства. Абсолютная 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Закон Гука. Механические свойства твердых тел. Пластическая (остаточная) деформация. </w:t>
            </w:r>
            <w:r w:rsidRPr="00954F75">
              <w:rPr>
                <w:rFonts w:ascii="Times New Roman" w:eastAsia="Times New Roman" w:hAnsi="Times New Roman" w:cs="Times New Roman"/>
                <w:sz w:val="24"/>
                <w:szCs w:val="24"/>
                <w:lang w:eastAsia="ru-RU"/>
              </w:rPr>
              <w:t>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w:t>
            </w:r>
            <w:r w:rsidRPr="00954F75">
              <w:rPr>
                <w:rFonts w:ascii="Times New Roman" w:eastAsia="Times New Roman" w:hAnsi="Times New Roman" w:cs="Times New Roman"/>
                <w:b/>
                <w:sz w:val="24"/>
                <w:szCs w:val="24"/>
                <w:lang w:eastAsia="ru-RU"/>
              </w:rPr>
              <w:t xml:space="preserve"> Практическое применение в повседневной жизни физических знаний о свойствах газов, жидкостей и твердых тел. жидкости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6340A2"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29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Решение задач</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8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94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Лабораторные занятия:</w:t>
            </w:r>
          </w:p>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Лабораторная работа №2 Определение влажности воздуха.</w:t>
            </w:r>
          </w:p>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Лабораторная работа №3 Определение коэффициента поверхностного натяжения</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7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Контрольная работа №1 «Молекулярная физика и термодинамика»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76"/>
        </w:trPr>
        <w:tc>
          <w:tcPr>
            <w:tcW w:w="8613" w:type="dxa"/>
            <w:gridSpan w:val="2"/>
            <w:tcBorders>
              <w:top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Раздел 3. Электродинамика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b/>
                <w:spacing w:val="-7"/>
                <w:w w:val="95"/>
                <w:sz w:val="24"/>
                <w:szCs w:val="24"/>
                <w:lang w:eastAsia="ru-RU"/>
              </w:rPr>
              <w:t>74</w:t>
            </w:r>
            <w:r w:rsidRPr="006340A2">
              <w:rPr>
                <w:rFonts w:ascii="Times New Roman" w:eastAsia="Times New Roman" w:hAnsi="Times New Roman" w:cs="Times New Roman"/>
                <w:b/>
                <w:i/>
                <w:spacing w:val="-7"/>
                <w:w w:val="95"/>
                <w:sz w:val="24"/>
                <w:szCs w:val="24"/>
                <w:lang w:eastAsia="ru-RU"/>
              </w:rPr>
              <w:t>(34/18)</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34"/>
        </w:trPr>
        <w:tc>
          <w:tcPr>
            <w:tcW w:w="8613" w:type="dxa"/>
            <w:gridSpan w:val="2"/>
            <w:tcBorders>
              <w:top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c>
          <w:tcPr>
            <w:tcW w:w="2171" w:type="dxa"/>
            <w:vMerge w:val="restart"/>
            <w:tcBorders>
              <w:top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Тема 3.1</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Электрическое поле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2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Электрические заряды. Элементарный электрический заряд. Закон сохранения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заряда. Закон Кулона. Электрическая постоянная. Электрическое поле.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w:t>
            </w:r>
          </w:p>
          <w:p w:rsidR="00954F75"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w:t>
            </w:r>
          </w:p>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Применение конденсаторов</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517"/>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 01</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ОК02</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 03</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ОК04</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 05</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ОК06</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ОК07 </w:t>
            </w:r>
          </w:p>
        </w:tc>
      </w:tr>
      <w:tr w:rsidR="006B33AE" w:rsidRPr="006340A2" w:rsidTr="006B33AE">
        <w:trPr>
          <w:trHeight w:val="1837"/>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10</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17"/>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99"/>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val="restart"/>
            <w:shd w:val="clear" w:color="auto" w:fill="auto"/>
          </w:tcPr>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6B33AE" w:rsidRDefault="006B33AE"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r>
              <w:rPr>
                <w:rFonts w:ascii="Times New Roman" w:eastAsia="Calibri" w:hAnsi="Times New Roman"/>
              </w:rPr>
              <w:t>ПК 1.1</w:t>
            </w:r>
          </w:p>
          <w:p w:rsidR="009A60A0" w:rsidRP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Default="009A60A0" w:rsidP="009A60A0">
            <w:pPr>
              <w:rPr>
                <w:rFonts w:ascii="Times New Roman" w:eastAsia="Times New Roman" w:hAnsi="Times New Roman" w:cs="Times New Roman"/>
                <w:sz w:val="24"/>
                <w:szCs w:val="24"/>
                <w:lang w:eastAsia="ru-RU"/>
              </w:rPr>
            </w:pPr>
          </w:p>
          <w:p w:rsidR="009A60A0" w:rsidRPr="009A60A0" w:rsidRDefault="009A60A0" w:rsidP="009A60A0">
            <w:pPr>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280"/>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sz w:val="24"/>
                <w:szCs w:val="24"/>
                <w:lang w:eastAsia="ru-RU"/>
              </w:rPr>
              <w:t>Лабораторная работа №4. Определение электрической емкости конденсаторов</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62"/>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3.2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Законы постоянного</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тока</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10</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18"/>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 коэффициент сопротивления. Сверхпроводимость. Работа и мощность постоянного тока. Тепловое действие тока. Закон Джоуля Ленца. Электродвижущая сила источника тока. Закон Ома для полной цепи. Электрическиецепи. Параллельное и последовательное соединение проводников. Законы Кирхгофа для узла. Соединение источников электрической энергии в батарею. </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0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 xml:space="preserve">Решение задач с профессиональной направленностью </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813"/>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Лабораторные занятия:</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№5 Определение удельного сопротивления проводника.</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№6 Определение термического коэффициента</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сопротивления меди.</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№7 Измерение ЭДС и внутреннего сопротивления источника тока.</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№8 Изучение законов последовательного и параллельного соединений проводников.</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№9 Исследование зависимости мощности лампы накаливания от напряжения на её зажимах.</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9722D">
              <w:rPr>
                <w:rFonts w:ascii="Times New Roman" w:eastAsia="Times New Roman" w:hAnsi="Times New Roman" w:cs="Times New Roman"/>
                <w:b/>
                <w:sz w:val="24"/>
                <w:szCs w:val="24"/>
                <w:lang w:eastAsia="ru-RU"/>
              </w:rPr>
              <w:lastRenderedPageBreak/>
              <w:t>Лабораторная работа №10 Определение КПД электроплитки</w:t>
            </w:r>
            <w:r w:rsidRPr="006340A2">
              <w:rPr>
                <w:rFonts w:ascii="Times New Roman" w:eastAsia="Times New Roman" w:hAnsi="Times New Roman" w:cs="Times New Roman"/>
                <w:sz w:val="24"/>
                <w:szCs w:val="24"/>
                <w:lang w:eastAsia="ru-RU"/>
              </w:rPr>
              <w:t>.</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0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Контрольная работа №2 «Электрическое поле. Законы постоянного тока»</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90"/>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3.3</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Электрический ток</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 различных</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средах</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8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Электрический ток в металлах, в электролитах, газах, в вакууме. Электролиз. Закон электролиза Фарадея. Электрохимический эквивалент. Виды газовых разрядов. Термоэлектронная эмиссия. Плазма. Электрический ток в полупроводниках. Применение Собственная и примесная проводимость. P-n переход.полупроводников. </w:t>
            </w:r>
            <w:r w:rsidRPr="00954F75">
              <w:rPr>
                <w:rFonts w:ascii="Times New Roman" w:eastAsia="Times New Roman" w:hAnsi="Times New Roman" w:cs="Times New Roman"/>
                <w:b/>
                <w:sz w:val="24"/>
                <w:szCs w:val="24"/>
                <w:lang w:eastAsia="ru-RU"/>
              </w:rPr>
              <w:t>Полупроводниковые приборы</w:t>
            </w:r>
            <w:r w:rsidRPr="006340A2">
              <w:rPr>
                <w:rFonts w:ascii="Times New Roman" w:eastAsia="Times New Roman" w:hAnsi="Times New Roman" w:cs="Times New Roman"/>
                <w:sz w:val="24"/>
                <w:szCs w:val="24"/>
                <w:lang w:eastAsia="ru-RU"/>
              </w:rPr>
              <w:t>.</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8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562"/>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Лабораторная работа №11 Определение электрохимического эквивалента меди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31"/>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3.4</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Магнитное поле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67"/>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Вектор индукции магнитного поля. Напряженность магнитного поля. Действие</w:t>
            </w:r>
          </w:p>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sz w:val="24"/>
                <w:szCs w:val="24"/>
                <w:lang w:eastAsia="ru-RU"/>
              </w:rPr>
              <w:t xml:space="preserve">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w:t>
            </w:r>
            <w:r w:rsidRPr="00954F75">
              <w:rPr>
                <w:rFonts w:ascii="Times New Roman" w:eastAsia="Times New Roman" w:hAnsi="Times New Roman" w:cs="Times New Roman"/>
                <w:b/>
                <w:sz w:val="24"/>
                <w:szCs w:val="24"/>
                <w:lang w:eastAsia="ru-RU"/>
              </w:rPr>
              <w:t>Применение силы Лоренца. Определение удельного заряда.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954F75">
              <w:rPr>
                <w:rFonts w:ascii="Times New Roman" w:eastAsia="Times New Roman" w:hAnsi="Times New Roman" w:cs="Times New Roman"/>
                <w:b/>
                <w:sz w:val="24"/>
                <w:szCs w:val="24"/>
                <w:lang w:eastAsia="ru-RU"/>
              </w:rPr>
              <w:t>Магнитные свойства вещества. Магнитная проницаемость</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6</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4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37"/>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3.5</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Электромагнитная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индукция</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97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Индуктивность. Энергия магнитного поля тока. Взаимосвязь электрических и магнитных полей. Электромагнитное поле</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18"/>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954F75">
              <w:rPr>
                <w:rFonts w:ascii="Times New Roman" w:eastAsia="Times New Roman" w:hAnsi="Times New Roman" w:cs="Times New Roman"/>
                <w:b/>
                <w:sz w:val="24"/>
                <w:szCs w:val="24"/>
                <w:lang w:eastAsia="ru-RU"/>
              </w:rPr>
              <w:t>Лабораторная работа №12 Изучение явления электромагнитной индукции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95"/>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Контрольная работа №3 «Магнитное поле. Электромагнитная индукция»</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85"/>
        </w:trPr>
        <w:tc>
          <w:tcPr>
            <w:tcW w:w="8613" w:type="dxa"/>
            <w:gridSpan w:val="2"/>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Раздел 4. Колебания и волны</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b/>
                <w:spacing w:val="-2"/>
                <w:w w:val="95"/>
                <w:sz w:val="24"/>
                <w:szCs w:val="24"/>
                <w:lang w:eastAsia="ru-RU"/>
              </w:rPr>
              <w:t>20</w:t>
            </w:r>
            <w:r w:rsidRPr="006340A2">
              <w:rPr>
                <w:rFonts w:ascii="Times New Roman" w:eastAsia="Times New Roman" w:hAnsi="Times New Roman" w:cs="Times New Roman"/>
                <w:b/>
                <w:i/>
                <w:spacing w:val="-2"/>
                <w:w w:val="95"/>
                <w:sz w:val="24"/>
                <w:szCs w:val="24"/>
                <w:lang w:eastAsia="ru-RU"/>
              </w:rPr>
              <w:t>(8/2)</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61"/>
        </w:trPr>
        <w:tc>
          <w:tcPr>
            <w:tcW w:w="2171" w:type="dxa"/>
            <w:vMerge w:val="restart"/>
            <w:tcBorders>
              <w:top w:val="single" w:sz="4" w:space="0" w:color="auto"/>
              <w:right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4.1</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Механические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колебания 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волны</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top w:val="single" w:sz="4" w:space="0" w:color="auto"/>
              <w:left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w:t>
            </w:r>
          </w:p>
        </w:tc>
        <w:tc>
          <w:tcPr>
            <w:tcW w:w="1134" w:type="dxa"/>
            <w:vMerge w:val="restart"/>
            <w:shd w:val="clear" w:color="auto" w:fill="auto"/>
          </w:tcPr>
          <w:p w:rsidR="006B33AE"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6340A2"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33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Колебательное движение. Гармонические колебания. Свободные механические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колебания. Превращение энергии при колебательном движении. Свободные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Характеристики волны. Звуковые волны. Ультразвук и его применение</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68"/>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10</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954F75">
        <w:trPr>
          <w:trHeight w:val="557"/>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4.2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Электромагнитны</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колебания 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волны</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954F75"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954F75">
              <w:rPr>
                <w:rFonts w:ascii="Times New Roman" w:eastAsia="Times New Roman" w:hAnsi="Times New Roman" w:cs="Times New Roman"/>
                <w:b/>
                <w:sz w:val="24"/>
                <w:szCs w:val="24"/>
                <w:lang w:eastAsia="ru-RU"/>
              </w:rPr>
              <w:t>Понятие о радиосвязи. Принцип радиосвязи. Применение электромагнитных волн</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7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Лабораторные занятия:</w:t>
            </w:r>
          </w:p>
        </w:tc>
        <w:tc>
          <w:tcPr>
            <w:tcW w:w="1134" w:type="dxa"/>
            <w:vMerge/>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522"/>
        </w:trPr>
        <w:tc>
          <w:tcPr>
            <w:tcW w:w="2171" w:type="dxa"/>
            <w:vMerge/>
            <w:tcBorders>
              <w:bottom w:val="nil"/>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nil"/>
            </w:tcBorders>
            <w:shd w:val="clear" w:color="auto" w:fill="auto"/>
          </w:tcPr>
          <w:p w:rsidR="006B33AE" w:rsidRPr="00954F75"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954F75">
              <w:rPr>
                <w:rFonts w:ascii="Times New Roman" w:eastAsia="Times New Roman" w:hAnsi="Times New Roman" w:cs="Times New Roman"/>
                <w:b/>
                <w:sz w:val="24"/>
                <w:szCs w:val="24"/>
                <w:lang w:eastAsia="ru-RU"/>
              </w:rPr>
              <w:t>Лабораторная работа №13 Изучение работы трансформатора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42"/>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Контрольная работа № 4 «Колебания и волны»</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74"/>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 5. Оптика</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91"/>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5.1</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Природа света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b/>
                <w:spacing w:val="-13"/>
                <w:sz w:val="24"/>
                <w:szCs w:val="24"/>
                <w:lang w:eastAsia="ru-RU"/>
              </w:rPr>
              <w:t>20</w:t>
            </w:r>
            <w:r w:rsidRPr="006340A2">
              <w:rPr>
                <w:rFonts w:ascii="Times New Roman" w:eastAsia="Times New Roman" w:hAnsi="Times New Roman" w:cs="Times New Roman"/>
                <w:b/>
                <w:i/>
                <w:spacing w:val="-13"/>
                <w:sz w:val="24"/>
                <w:szCs w:val="24"/>
                <w:lang w:eastAsia="ru-RU"/>
              </w:rPr>
              <w:t>(4/-)</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63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Точечный источник света. Скорость распространения света. Законы отражения и преломления света. 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w:t>
            </w:r>
            <w:r w:rsidRPr="00954F75">
              <w:rPr>
                <w:rFonts w:ascii="Times New Roman" w:eastAsia="Times New Roman" w:hAnsi="Times New Roman" w:cs="Times New Roman"/>
                <w:b/>
                <w:sz w:val="24"/>
                <w:szCs w:val="24"/>
                <w:lang w:eastAsia="ru-RU"/>
              </w:rPr>
              <w:t>Сила света. Освещённость. Законы освещенности.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85"/>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9722D"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9722D">
              <w:rPr>
                <w:rFonts w:ascii="Times New Roman" w:eastAsia="Times New Roman" w:hAnsi="Times New Roman" w:cs="Times New Roman"/>
                <w:b/>
                <w:sz w:val="24"/>
                <w:szCs w:val="24"/>
                <w:lang w:eastAsia="ru-RU"/>
              </w:rPr>
              <w:t>Решение задач с профессиональной направленностью</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05"/>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Лабораторная работа №14 Определение показателя преломления стекла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75"/>
        </w:trPr>
        <w:tc>
          <w:tcPr>
            <w:tcW w:w="2171" w:type="dxa"/>
            <w:vMerge w:val="restart"/>
            <w:tcBorders>
              <w:top w:val="nil"/>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5.2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Волновые свойства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света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Содержание учебного материала: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599"/>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Интерференция света. Когерентность световых лучей. Интерференция в тонких</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пленках. Кольца Ньютона. Использование интерференции в науке и технике.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Дифракция света. Дифракция на щели в параллельных лучах. Дифракционная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решетка. Понятие о голографии.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Ультрафиолетовое излучение. Инфракрасное излучение. Рентгеновские лучи. Их природа и свойства. Шкала электромагнитных излучений</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86"/>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top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Лабораторные занятия: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Лабораторная работа №15 Определение длины световой волны с помощью</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дифракционной решетки.</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Лабораторная работа №16 Наблюдение сплошного и линейчатого спектров</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9"/>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работа № 5 «Оптика»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916"/>
        </w:trPr>
        <w:tc>
          <w:tcPr>
            <w:tcW w:w="2171"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5.3</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Специальная теория</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относительности</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Движение со скоростью света. Постулаты теории относительности и следствия из них. 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5"/>
        </w:trPr>
        <w:tc>
          <w:tcPr>
            <w:tcW w:w="8613" w:type="dxa"/>
            <w:gridSpan w:val="2"/>
            <w:tcBorders>
              <w:top w:val="single" w:sz="4" w:space="0" w:color="auto"/>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 б. Квантовая физика</w:t>
            </w:r>
          </w:p>
        </w:tc>
        <w:tc>
          <w:tcPr>
            <w:tcW w:w="1134" w:type="dxa"/>
            <w:tcBorders>
              <w:top w:val="single" w:sz="4" w:space="0" w:color="auto"/>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tcBorders>
              <w:top w:val="single" w:sz="4" w:space="0" w:color="auto"/>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168"/>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6.1</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Квантовая оптика</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411"/>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П.Н.Лебедева и Н.И.Вавилова. Фотоэффект. Уравнение Эйнштейна для фотоэффекта. Внешний фотоэлектрический эффект. Внутренний фотоэффект.</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Типы фотоэлементов. Применение фотоэффекта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62"/>
        </w:trPr>
        <w:tc>
          <w:tcPr>
            <w:tcW w:w="2171"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Тема 6.2</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Физика атома и  атомного ядра</w:t>
            </w: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Содержание учебного материала:</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p>
          <w:p w:rsidR="009A60A0" w:rsidRPr="006340A2" w:rsidRDefault="009A60A0" w:rsidP="006B33AE">
            <w:pPr>
              <w:tabs>
                <w:tab w:val="left" w:pos="1192"/>
              </w:tabs>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rPr>
              <w:t>ПК 1.1</w:t>
            </w:r>
          </w:p>
        </w:tc>
      </w:tr>
      <w:tr w:rsidR="006B33AE" w:rsidRPr="006340A2" w:rsidTr="006B33AE">
        <w:trPr>
          <w:trHeight w:val="804"/>
        </w:trPr>
        <w:tc>
          <w:tcPr>
            <w:tcW w:w="2171"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Комбинированное занятие</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Развитие взглядов на строение вещества. Модели строения атомного ядра.</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Закономерности в атомных спектрах водорода. Ядерная модель атома. Опыты:</w:t>
            </w:r>
          </w:p>
          <w:p w:rsidR="00015309"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Э.Резерфорда. Модель атома водорода по Н.Бору. Квантовые постулаты Бора. Лазеры. Радиоактивность. Закон радиоактивного распада. Радиоактивные превращения.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w:t>
            </w:r>
            <w:r w:rsidRPr="00015309">
              <w:rPr>
                <w:rFonts w:ascii="Times New Roman" w:eastAsia="Times New Roman" w:hAnsi="Times New Roman" w:cs="Times New Roman"/>
                <w:b/>
                <w:sz w:val="24"/>
                <w:szCs w:val="24"/>
                <w:lang w:eastAsia="ru-RU"/>
              </w:rPr>
              <w:t xml:space="preserve">Ядерная </w:t>
            </w:r>
            <w:r w:rsidRPr="00015309">
              <w:rPr>
                <w:rFonts w:ascii="Times New Roman" w:eastAsia="Times New Roman" w:hAnsi="Times New Roman" w:cs="Times New Roman"/>
                <w:b/>
                <w:sz w:val="24"/>
                <w:szCs w:val="24"/>
                <w:lang w:eastAsia="ru-RU"/>
              </w:rPr>
              <w:lastRenderedPageBreak/>
              <w:t>энергетика.</w:t>
            </w:r>
            <w:r w:rsidRPr="006340A2">
              <w:rPr>
                <w:rFonts w:ascii="Times New Roman" w:eastAsia="Times New Roman" w:hAnsi="Times New Roman" w:cs="Times New Roman"/>
                <w:sz w:val="24"/>
                <w:szCs w:val="24"/>
                <w:lang w:eastAsia="ru-RU"/>
              </w:rPr>
              <w:t xml:space="preserve">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w:t>
            </w:r>
          </w:p>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015309">
              <w:rPr>
                <w:rFonts w:ascii="Times New Roman" w:eastAsia="Times New Roman" w:hAnsi="Times New Roman" w:cs="Times New Roman"/>
                <w:b/>
                <w:sz w:val="24"/>
                <w:szCs w:val="24"/>
                <w:lang w:eastAsia="ru-RU"/>
              </w:rPr>
              <w:t>Получение радиоактивных изотопов и их применение. Биологическое действие радиоактивных излучений. Элементарные частицы</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8</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237"/>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Контрольная работа № 6 «Квантовая физика»</w:t>
            </w: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val="restart"/>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19"/>
        </w:trPr>
        <w:tc>
          <w:tcPr>
            <w:tcW w:w="8613" w:type="dxa"/>
            <w:gridSpan w:val="2"/>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Промежуточная аттестация: экзамен</w:t>
            </w: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1134" w:type="dxa"/>
            <w:vMerge/>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r w:rsidR="006B33AE" w:rsidRPr="006340A2" w:rsidTr="006B33AE">
        <w:trPr>
          <w:trHeight w:val="369"/>
        </w:trPr>
        <w:tc>
          <w:tcPr>
            <w:tcW w:w="2171" w:type="dxa"/>
            <w:tcBorders>
              <w:right w:val="nil"/>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c>
          <w:tcPr>
            <w:tcW w:w="6442" w:type="dxa"/>
            <w:tcBorders>
              <w:left w:val="nil"/>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Всего:</w:t>
            </w:r>
          </w:p>
        </w:tc>
        <w:tc>
          <w:tcPr>
            <w:tcW w:w="1134" w:type="dxa"/>
            <w:tcBorders>
              <w:bottom w:val="single" w:sz="4" w:space="0" w:color="auto"/>
            </w:tcBorders>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120</w:t>
            </w:r>
          </w:p>
        </w:tc>
        <w:tc>
          <w:tcPr>
            <w:tcW w:w="1134" w:type="dxa"/>
            <w:shd w:val="clear" w:color="auto" w:fill="auto"/>
          </w:tcPr>
          <w:p w:rsidR="006B33AE" w:rsidRPr="006340A2" w:rsidRDefault="006B33AE" w:rsidP="006B33AE">
            <w:pPr>
              <w:tabs>
                <w:tab w:val="left" w:pos="1192"/>
              </w:tabs>
              <w:spacing w:after="0" w:line="240" w:lineRule="auto"/>
              <w:jc w:val="both"/>
              <w:rPr>
                <w:rFonts w:ascii="Times New Roman" w:eastAsia="Times New Roman" w:hAnsi="Times New Roman" w:cs="Times New Roman"/>
                <w:sz w:val="24"/>
                <w:szCs w:val="24"/>
                <w:lang w:eastAsia="ru-RU"/>
              </w:rPr>
            </w:pPr>
          </w:p>
        </w:tc>
      </w:tr>
    </w:tbl>
    <w:p w:rsidR="006B33AE" w:rsidRPr="006340A2" w:rsidRDefault="006B33AE" w:rsidP="006B33AE">
      <w:pPr>
        <w:tabs>
          <w:tab w:val="left" w:pos="1192"/>
        </w:tabs>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br w:type="textWrapping" w:clear="all"/>
      </w:r>
    </w:p>
    <w:p w:rsidR="006B33AE" w:rsidRPr="006340A2" w:rsidRDefault="006B33AE" w:rsidP="006B33AE">
      <w:pPr>
        <w:tabs>
          <w:tab w:val="left" w:pos="1192"/>
        </w:tabs>
        <w:rPr>
          <w:rFonts w:ascii="Times New Roman" w:eastAsia="Times New Roman" w:hAnsi="Times New Roman" w:cs="Times New Roman"/>
          <w:sz w:val="24"/>
          <w:szCs w:val="24"/>
          <w:lang w:eastAsia="ru-RU"/>
        </w:rPr>
        <w:sectPr w:rsidR="006B33AE" w:rsidRPr="006340A2" w:rsidSect="006B33AE">
          <w:type w:val="continuous"/>
          <w:pgSz w:w="11906" w:h="16838"/>
          <w:pgMar w:top="1134" w:right="1701" w:bottom="1134" w:left="851" w:header="709" w:footer="709" w:gutter="0"/>
          <w:cols w:space="708"/>
          <w:docGrid w:linePitch="360"/>
        </w:sectPr>
      </w:pPr>
    </w:p>
    <w:p w:rsidR="006B33AE" w:rsidRPr="006340A2" w:rsidRDefault="006B33AE" w:rsidP="006B33AE">
      <w:pPr>
        <w:keepNext/>
        <w:spacing w:before="240" w:after="60" w:line="240" w:lineRule="auto"/>
        <w:jc w:val="center"/>
        <w:outlineLvl w:val="1"/>
        <w:rPr>
          <w:rFonts w:ascii="Times New Roman" w:eastAsia="Times New Roman" w:hAnsi="Times New Roman" w:cs="Times New Roman"/>
          <w:b/>
          <w:bCs/>
          <w:iCs/>
          <w:sz w:val="24"/>
          <w:szCs w:val="24"/>
          <w:lang/>
        </w:rPr>
      </w:pPr>
      <w:bookmarkStart w:id="1" w:name="_Toc126601915"/>
      <w:r w:rsidRPr="006340A2">
        <w:rPr>
          <w:rFonts w:ascii="Times New Roman" w:eastAsia="Times New Roman" w:hAnsi="Times New Roman" w:cs="Times New Roman"/>
          <w:b/>
          <w:bCs/>
          <w:iCs/>
          <w:sz w:val="24"/>
          <w:szCs w:val="24"/>
          <w:lang/>
        </w:rPr>
        <w:lastRenderedPageBreak/>
        <w:t>3. УСЛОВИЯ РЕАЛИЗАЦИИ ПРОГРАММЫ ОБЩЕОБРАЗОВАТЕЛЬНОЙ ДИСЦИПЛИНЫ</w:t>
      </w:r>
      <w:bookmarkEnd w:id="1"/>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3.1. Требования к минимальному материально-техническому обеспечению.</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sz w:val="24"/>
          <w:szCs w:val="24"/>
          <w:lang w:eastAsia="ru-RU"/>
        </w:rPr>
        <w:t>Для реализации программы дисциплины присутствует учебный кабинет физики.</w:t>
      </w:r>
      <w:r w:rsidRPr="006340A2">
        <w:rPr>
          <w:rFonts w:ascii="Times New Roman" w:eastAsia="Times New Roman" w:hAnsi="Times New Roman" w:cs="Times New Roman"/>
          <w:b/>
          <w:sz w:val="24"/>
          <w:szCs w:val="24"/>
          <w:lang w:eastAsia="ru-RU"/>
        </w:rPr>
        <w:t xml:space="preserve"> Оборудование учебного кабинета: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 Цифровая лаборатория по физике для учителя;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 Цифровая лаборатория по физике для ученика;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 Весы технические с разновесами;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 Комплект для лабораторного практикума по оптике;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 Комплект для лабораторного практикума по механике;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 Комплект для лабораторного практикума по молекулярнойфизики и термодинамики;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7.Комплект для лабораторного практикума по электричеству(с генератором);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 Комплект для изучения возобновляемых источниковэнергии (солнечной, ветровой энергии, био-, механической итермоэлектрической энергетики);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9. Амперметр лабораторный;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10. Вольтметр лабораторный;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11. Колориметр с набором калориметрических тел;</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12. Термометр лабораторный;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13. Комплект для изучения основ механики, пневматики ивозобновляемых источников энергии;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14. Барометр анероид;</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15. Блок питания регулируемый;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 6. Веб-ҡамера на подвижном штативе;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17. Видеокамера для работы с оптическими приборами;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18. Генератор звуковой;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19. Гигрометр (психрометр);</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20. Груз наборный;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21. Динамометр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lastRenderedPageBreak/>
        <w:t>22. Комплект посуды демонстрационной с принадлежностями;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23. Манометр жидкостной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24. Метр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25. Микроскоп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26. Насос вакуумный Комовского;</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27. Столик подъемный;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28. Штатив демонстрационный физический;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29. Электроплитка;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30. Набор демонстрационный по механическим явлениям;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31. Набор демонстрационный по динамике вращательного движения;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32. Набор демонстрационный по механическим колебаниям;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33. Набор демонстрационный волновых явлений;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34. Ведерко Архимеда;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35. Маятник Максвелла;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36. Набор тел равного объема;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37. Набор тел равной массы;</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38. Прибор для демонстрации атмосферного давления;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39.Призма, наклоняющаяся с отвесом;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40.Рычагдемонстрационный;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41.Сосуды сообщающиеся;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42.Стакан отливной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43.Трубка Ньютона;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44.Шар Паскаля;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45.Набор демонстрационный по молекулярной физике итепловым явлениям;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46.Набор демонстрационный по газовым законам;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47.Набор капилляров;</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48.Трубка для демонстрации конвекции в жидкости;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49.Цилиндры свинцовые со стругом;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50.Шар с кольцом;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51.Высоковольтный источник;</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52.Генератор Ван-де- Граафа;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53.Дозиметр;</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54.Камертоны на резонансных ящиках;</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55.Комплект приборов и принадлежностей для демонстрации свойств электромагнитных волн;</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56.Комплект приборов для изучения принципов радиоприема и радиопередачи;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57.Комплект проводов;</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lastRenderedPageBreak/>
        <w:t>58.Магнит дугообразный;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59.Магнит полосовой демонстрационный;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60.Машина электрофорная;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61.Маятник электростатический;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62.Набор по изучению магнитного поля Земли;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62.Набор по изучению магнитного поля Земли;</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63.Набор демонстрационный по магнитному полю кольцевых токов;</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64.Набор демонстрационный по полупроводникам;</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65.Набор демонстрационный по постоянному току;</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66.Набор демонстрационный по электрическому току в вакууме;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67.Набор демонстрационный по электродинамике;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68.Набор для демонстрации магнитных полей;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69.Набор для демонстрации электрических полей;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70.Трансформатор учебный;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71.Палочка стеклянная;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72.Палочка эбонитовая;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73.Прибор Ленца;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74.Стрелки магнитные на штативах;</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75.Султан электростатический;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76.Штативы изолирующие;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77.Электромагнит разборный;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78.Набор демонстрационный по геометрической оптике;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79.Набор демонстрационный по волновой оптике;</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80.Спектроскоп двухтрубный;</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81.Набор спектральных трубок с источником питания;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82.Установка для изучения фотоэффекта;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83.Набор демонстрационный по постоянной Планка;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84. Комплект наглядных пособий для постоянного использования;</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85.Комплект портретов для оформления кабинета;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86.Комплект демонстрационных учебных таблиц.</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w:t>
      </w:r>
    </w:p>
    <w:p w:rsidR="006B33AE" w:rsidRPr="006340A2" w:rsidRDefault="006B33AE" w:rsidP="006B33AE">
      <w:pPr>
        <w:spacing w:after="120" w:line="240" w:lineRule="auto"/>
        <w:ind w:firstLine="709"/>
        <w:jc w:val="both"/>
        <w:rPr>
          <w:rFonts w:ascii="Times New Roman" w:eastAsia="Times New Roman" w:hAnsi="Times New Roman" w:cs="Times New Roman"/>
          <w:b/>
          <w:sz w:val="24"/>
          <w:szCs w:val="24"/>
          <w:lang/>
        </w:rPr>
      </w:pPr>
      <w:r w:rsidRPr="006340A2">
        <w:rPr>
          <w:rFonts w:ascii="Times New Roman" w:eastAsia="Times New Roman" w:hAnsi="Times New Roman" w:cs="Times New Roman"/>
          <w:b/>
          <w:sz w:val="24"/>
          <w:szCs w:val="24"/>
          <w:lang/>
        </w:rPr>
        <w:t>3.2. Информационное обеспечение обучения</w:t>
      </w:r>
    </w:p>
    <w:p w:rsidR="006B33AE" w:rsidRPr="006340A2" w:rsidRDefault="006B33AE" w:rsidP="006B33AE">
      <w:pPr>
        <w:spacing w:after="120" w:line="240" w:lineRule="auto"/>
        <w:ind w:firstLine="709"/>
        <w:jc w:val="both"/>
        <w:rPr>
          <w:rFonts w:ascii="Times New Roman" w:eastAsia="Calibri" w:hAnsi="Times New Roman" w:cs="Times New Roman"/>
          <w:b/>
          <w:sz w:val="24"/>
          <w:szCs w:val="24"/>
        </w:rPr>
      </w:pPr>
      <w:r w:rsidRPr="006340A2">
        <w:rPr>
          <w:rFonts w:ascii="Times New Roman" w:eastAsia="Calibri" w:hAnsi="Times New Roman" w:cs="Times New Roman"/>
          <w:b/>
          <w:sz w:val="24"/>
          <w:szCs w:val="24"/>
        </w:rPr>
        <w:t>Основная литература: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Calibri" w:hAnsi="Times New Roman" w:cs="Times New Roman"/>
          <w:sz w:val="24"/>
          <w:szCs w:val="24"/>
        </w:rPr>
        <w:t xml:space="preserve">1. </w:t>
      </w:r>
      <w:r w:rsidRPr="006340A2">
        <w:rPr>
          <w:rFonts w:ascii="Times New Roman" w:eastAsia="Times New Roman" w:hAnsi="Times New Roman" w:cs="Times New Roman"/>
          <w:sz w:val="24"/>
          <w:szCs w:val="24"/>
          <w:lang w:eastAsia="ru-RU"/>
        </w:rPr>
        <w:t>Физика для профессий и специальностей технического профиля: учебник для СПО/ В.Ф.Дмитриева.-6-е изд. Стер.-М.: Издательский центр «Академия», 2019.- 448с.</w:t>
      </w:r>
    </w:p>
    <w:p w:rsidR="006B33AE" w:rsidRPr="006340A2" w:rsidRDefault="006B33AE" w:rsidP="006B33AE">
      <w:pPr>
        <w:spacing w:after="120" w:line="240" w:lineRule="auto"/>
        <w:ind w:firstLine="709"/>
        <w:jc w:val="both"/>
        <w:rPr>
          <w:rFonts w:ascii="Times New Roman" w:eastAsia="Times New Roman" w:hAnsi="Times New Roman" w:cs="Times New Roman"/>
          <w:color w:val="001329"/>
          <w:sz w:val="24"/>
          <w:szCs w:val="24"/>
          <w:shd w:val="clear" w:color="auto" w:fill="FFFFFF"/>
          <w:lang w:eastAsia="ru-RU"/>
        </w:rPr>
      </w:pPr>
      <w:r w:rsidRPr="006340A2">
        <w:rPr>
          <w:rFonts w:ascii="Times New Roman" w:eastAsia="Times New Roman" w:hAnsi="Times New Roman" w:cs="Times New Roman"/>
          <w:sz w:val="24"/>
          <w:szCs w:val="24"/>
          <w:lang w:eastAsia="ru-RU"/>
        </w:rPr>
        <w:lastRenderedPageBreak/>
        <w:t xml:space="preserve">2. </w:t>
      </w:r>
      <w:r w:rsidRPr="006340A2">
        <w:rPr>
          <w:rFonts w:ascii="Times New Roman" w:eastAsia="Times New Roman" w:hAnsi="Times New Roman" w:cs="Times New Roman"/>
          <w:color w:val="001329"/>
          <w:sz w:val="24"/>
          <w:szCs w:val="24"/>
          <w:shd w:val="clear" w:color="auto" w:fill="FFFFFF"/>
          <w:lang w:eastAsia="ru-RU"/>
        </w:rPr>
        <w:t>Физика : учебник / А.А. Пинский, Г.Ю. Граковский ; под общ. ред. Ю.И. Дика, Н.С. Пурышевой. — 4-е изд., испр. — Москва : ФОРУМ : ИНФРА-М, 2022. — 560 с. — (Cреднее профессиональное образование). </w:t>
      </w:r>
    </w:p>
    <w:p w:rsidR="006B33AE" w:rsidRPr="006340A2" w:rsidRDefault="006B33AE" w:rsidP="006B33AE">
      <w:pPr>
        <w:spacing w:after="120" w:line="240" w:lineRule="auto"/>
        <w:ind w:firstLine="709"/>
        <w:jc w:val="both"/>
        <w:rPr>
          <w:rFonts w:ascii="Times New Roman" w:eastAsia="Times New Roman" w:hAnsi="Times New Roman" w:cs="Times New Roman"/>
          <w:color w:val="001329"/>
          <w:sz w:val="24"/>
          <w:szCs w:val="24"/>
          <w:shd w:val="clear" w:color="auto" w:fill="FFFFFF"/>
          <w:lang w:eastAsia="ru-RU"/>
        </w:rPr>
      </w:pPr>
      <w:r w:rsidRPr="006340A2">
        <w:rPr>
          <w:rFonts w:ascii="Times New Roman" w:eastAsia="Times New Roman" w:hAnsi="Times New Roman" w:cs="Times New Roman"/>
          <w:color w:val="001329"/>
          <w:sz w:val="24"/>
          <w:szCs w:val="24"/>
          <w:shd w:val="clear" w:color="auto" w:fill="FFFFFF"/>
          <w:lang w:eastAsia="ru-RU"/>
        </w:rPr>
        <w:t>3. Физика: лабораторные работы с вопросами и заданиями : учебное пособие / О.М. Тарасов. — 2-е изд., испр. и доп. — Москва : ФОРУМ : ИНФРА-М, 2021. — 97 с. — (Среднее профессиональное образование).</w:t>
      </w:r>
    </w:p>
    <w:p w:rsidR="006B33AE" w:rsidRPr="006340A2" w:rsidRDefault="006B33AE" w:rsidP="006B33AE">
      <w:pPr>
        <w:spacing w:after="120" w:line="240" w:lineRule="auto"/>
        <w:ind w:firstLine="709"/>
        <w:jc w:val="both"/>
        <w:rPr>
          <w:rFonts w:ascii="Times New Roman" w:eastAsia="Times New Roman" w:hAnsi="Times New Roman" w:cs="Times New Roman"/>
          <w:b/>
          <w:color w:val="001329"/>
          <w:sz w:val="24"/>
          <w:szCs w:val="24"/>
          <w:shd w:val="clear" w:color="auto" w:fill="FFFFFF"/>
          <w:lang w:eastAsia="ru-RU"/>
        </w:rPr>
      </w:pPr>
      <w:r w:rsidRPr="006340A2">
        <w:rPr>
          <w:rFonts w:ascii="Times New Roman" w:eastAsia="Times New Roman" w:hAnsi="Times New Roman" w:cs="Times New Roman"/>
          <w:b/>
          <w:color w:val="001329"/>
          <w:sz w:val="24"/>
          <w:szCs w:val="24"/>
          <w:shd w:val="clear" w:color="auto" w:fill="FFFFFF"/>
          <w:lang w:eastAsia="ru-RU"/>
        </w:rPr>
        <w:t>Дополнительная литература:</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color w:val="001329"/>
          <w:sz w:val="24"/>
          <w:szCs w:val="24"/>
          <w:shd w:val="clear" w:color="auto" w:fill="FFFFFF"/>
          <w:lang w:eastAsia="ru-RU"/>
        </w:rPr>
        <w:t xml:space="preserve">1. </w:t>
      </w:r>
      <w:r w:rsidRPr="006340A2">
        <w:rPr>
          <w:rFonts w:ascii="Times New Roman" w:eastAsia="Times New Roman" w:hAnsi="Times New Roman" w:cs="Times New Roman"/>
          <w:sz w:val="24"/>
          <w:szCs w:val="24"/>
          <w:lang w:eastAsia="ru-RU"/>
        </w:rPr>
        <w:t>Физика: учебник для СПО / А.А. Пинский, Г.Ю. Граковский: под общ. ред. Ю.И. Дика. -4-е изд., испр. – М.: Форум, 2019г.- 560с</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2. Физика: учебник для СПО  / А.А. Пинский, Г.Ю. Граковский: под общ. ред. Ю.И.Дика.-4-е изд., испр. – М.: Форум, 2021г.- 560с.</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3. Задачи по физике: учебник для СПО / В.Ф. Дмитриева. - 7-е изд., стер.-М.: ИЦ «Академия», 2018.-336с</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4. Сборник задач и вопросов по физике: учебник для СПО / Самойленко П.И., А.В. Сергеев. - 8е изд., стер., - М.:ИЦ «Академия», 2018.-176с.</w:t>
      </w:r>
    </w:p>
    <w:p w:rsidR="006B33AE" w:rsidRPr="006340A2" w:rsidRDefault="006B33AE" w:rsidP="006B33AE">
      <w:pPr>
        <w:spacing w:after="120" w:line="240" w:lineRule="auto"/>
        <w:ind w:firstLine="709"/>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5. Дмитриева В.Ф. Физика: учеб. пособие для техникумов/ Под ред. В.Л. Прокофьева.-м.:Высш. Шк., 2020.-415 с.</w:t>
      </w:r>
    </w:p>
    <w:p w:rsidR="006B33AE" w:rsidRPr="006340A2" w:rsidRDefault="006B33AE" w:rsidP="006B33AE">
      <w:pPr>
        <w:spacing w:after="120" w:line="240" w:lineRule="auto"/>
        <w:ind w:firstLine="709"/>
        <w:jc w:val="both"/>
        <w:rPr>
          <w:rFonts w:ascii="Times New Roman" w:eastAsia="Times New Roman" w:hAnsi="Times New Roman" w:cs="Times New Roman"/>
          <w:color w:val="001329"/>
          <w:sz w:val="24"/>
          <w:szCs w:val="24"/>
          <w:shd w:val="clear" w:color="auto" w:fill="FFFFFF"/>
          <w:lang w:eastAsia="ru-RU"/>
        </w:rPr>
      </w:pPr>
      <w:r w:rsidRPr="006340A2">
        <w:rPr>
          <w:rFonts w:ascii="Times New Roman" w:eastAsia="Times New Roman" w:hAnsi="Times New Roman" w:cs="Times New Roman"/>
          <w:sz w:val="24"/>
          <w:szCs w:val="24"/>
          <w:lang w:eastAsia="ru-RU"/>
        </w:rPr>
        <w:t xml:space="preserve">6. </w:t>
      </w:r>
      <w:r w:rsidRPr="006340A2">
        <w:rPr>
          <w:rFonts w:ascii="Times New Roman" w:eastAsia="Times New Roman" w:hAnsi="Times New Roman" w:cs="Times New Roman"/>
          <w:color w:val="001329"/>
          <w:sz w:val="24"/>
          <w:szCs w:val="24"/>
          <w:shd w:val="clear" w:color="auto" w:fill="FFFFFF"/>
          <w:lang w:eastAsia="ru-RU"/>
        </w:rPr>
        <w:t>Физика : учебник / В.И. Демидченко, И.В. Демидченко. — 6-е изд., перераб. и доп. — Москва : ИНФРА-М, 2021. — 581 с. + Доп. Материалы</w:t>
      </w:r>
    </w:p>
    <w:p w:rsidR="006B33AE" w:rsidRPr="006340A2" w:rsidRDefault="006B33AE" w:rsidP="006B33AE">
      <w:pPr>
        <w:spacing w:after="120" w:line="240" w:lineRule="auto"/>
        <w:ind w:firstLine="709"/>
        <w:jc w:val="both"/>
        <w:rPr>
          <w:rFonts w:ascii="Times New Roman" w:eastAsia="Calibri" w:hAnsi="Times New Roman" w:cs="Times New Roman"/>
          <w:sz w:val="24"/>
          <w:szCs w:val="24"/>
        </w:rPr>
      </w:pPr>
      <w:r w:rsidRPr="006340A2">
        <w:rPr>
          <w:rFonts w:ascii="Times New Roman" w:eastAsia="Times New Roman" w:hAnsi="Times New Roman" w:cs="Times New Roman"/>
          <w:color w:val="001329"/>
          <w:sz w:val="24"/>
          <w:szCs w:val="24"/>
          <w:shd w:val="clear" w:color="auto" w:fill="FFFFFF"/>
          <w:lang w:eastAsia="ru-RU"/>
        </w:rPr>
        <w:t>7. Физика в примерах и задачах : учебное пособие / Е.И. Дмитриева, Л.Д. Иевлева, Л.Д. Костюченко. - 2-е изд., перераб. и доп. - Москва : ФОРУМ : ИНФРА-М, 2021. - 512 с. - (Профессиональное образование). </w:t>
      </w:r>
    </w:p>
    <w:p w:rsidR="006B33AE" w:rsidRPr="006340A2" w:rsidRDefault="006B33AE" w:rsidP="006B33AE">
      <w:pPr>
        <w:spacing w:before="120" w:after="120" w:line="240" w:lineRule="auto"/>
        <w:jc w:val="both"/>
        <w:rPr>
          <w:rFonts w:ascii="Times New Roman" w:eastAsia="Times New Roman" w:hAnsi="Times New Roman" w:cs="Times New Roman"/>
          <w:sz w:val="24"/>
          <w:szCs w:val="24"/>
          <w:lang/>
        </w:rPr>
      </w:pPr>
    </w:p>
    <w:p w:rsidR="006B33AE" w:rsidRPr="006340A2" w:rsidRDefault="006B33AE" w:rsidP="006B33AE">
      <w:pPr>
        <w:keepNext/>
        <w:spacing w:before="240" w:after="60" w:line="240" w:lineRule="auto"/>
        <w:jc w:val="center"/>
        <w:outlineLvl w:val="0"/>
        <w:rPr>
          <w:rFonts w:ascii="Times New Roman" w:eastAsia="Times New Roman" w:hAnsi="Times New Roman" w:cs="Times New Roman"/>
          <w:bCs/>
          <w:kern w:val="32"/>
          <w:sz w:val="24"/>
          <w:szCs w:val="24"/>
          <w:lang/>
        </w:rPr>
      </w:pPr>
      <w:bookmarkStart w:id="2" w:name="_Toc126601916"/>
      <w:r w:rsidRPr="006340A2">
        <w:rPr>
          <w:rFonts w:ascii="Times New Roman" w:eastAsia="Times New Roman" w:hAnsi="Times New Roman" w:cs="Times New Roman"/>
          <w:b/>
          <w:bCs/>
          <w:kern w:val="32"/>
          <w:sz w:val="24"/>
          <w:szCs w:val="24"/>
          <w:lang/>
        </w:rPr>
        <w:t>4. КОНТРОЛЬ И ОЦЕНКА РЕЗУЛЬТАТОВ ОСВОЕНИЯ ДИСЦИПЛИНЫ</w:t>
      </w:r>
      <w:bookmarkEnd w:id="2"/>
    </w:p>
    <w:p w:rsidR="006B33AE" w:rsidRPr="006340A2" w:rsidRDefault="006B33AE" w:rsidP="006B33AE">
      <w:pPr>
        <w:spacing w:before="120" w:after="120" w:line="240" w:lineRule="auto"/>
        <w:ind w:left="-567" w:firstLine="567"/>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Контроль и оценка раскрываются через усвоенные знания и приобретенные обучающимися умения, направленные на формирование общих и профессиональных компетенций. Компетенции должны быть соотнесены с предметными результатами. Для контроля и оценки результатов обучения преподаватель выбирает формы и методы с учетом профессионализации обучения по программе дисциплины.</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2"/>
        <w:gridCol w:w="3261"/>
        <w:gridCol w:w="3367"/>
      </w:tblGrid>
      <w:tr w:rsidR="006B33AE" w:rsidRPr="006340A2" w:rsidTr="00954F75">
        <w:trPr>
          <w:trHeight w:val="1022"/>
        </w:trPr>
        <w:tc>
          <w:tcPr>
            <w:tcW w:w="3402" w:type="dxa"/>
            <w:shd w:val="clear" w:color="auto" w:fill="auto"/>
          </w:tcPr>
          <w:p w:rsidR="006B33AE" w:rsidRPr="006340A2" w:rsidRDefault="006B33AE" w:rsidP="006B33AE">
            <w:pPr>
              <w:spacing w:after="0" w:line="240" w:lineRule="auto"/>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Код и наименование</w:t>
            </w:r>
          </w:p>
          <w:p w:rsidR="006B33AE" w:rsidRPr="006340A2" w:rsidRDefault="006B33AE" w:rsidP="006B33AE">
            <w:pPr>
              <w:spacing w:after="0" w:line="240" w:lineRule="auto"/>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формируемых компетенций</w:t>
            </w:r>
          </w:p>
        </w:tc>
        <w:tc>
          <w:tcPr>
            <w:tcW w:w="3261" w:type="dxa"/>
            <w:tcBorders>
              <w:bottom w:val="single" w:sz="4" w:space="0" w:color="auto"/>
            </w:tcBorders>
            <w:shd w:val="clear" w:color="auto" w:fill="auto"/>
          </w:tcPr>
          <w:p w:rsidR="006B33AE" w:rsidRPr="006340A2" w:rsidRDefault="006B33AE" w:rsidP="006B33AE">
            <w:pPr>
              <w:spacing w:after="0" w:line="240" w:lineRule="auto"/>
              <w:jc w:val="center"/>
              <w:rPr>
                <w:rFonts w:ascii="Times New Roman" w:eastAsia="Times New Roman" w:hAnsi="Times New Roman" w:cs="Times New Roman"/>
                <w:b/>
                <w:sz w:val="24"/>
                <w:szCs w:val="24"/>
                <w:lang/>
              </w:rPr>
            </w:pPr>
            <w:r w:rsidRPr="006340A2">
              <w:rPr>
                <w:rFonts w:ascii="Times New Roman" w:eastAsia="Times New Roman" w:hAnsi="Times New Roman" w:cs="Times New Roman"/>
                <w:b/>
                <w:sz w:val="24"/>
                <w:szCs w:val="24"/>
                <w:lang/>
              </w:rPr>
              <w:t>Раздел/Тема</w:t>
            </w:r>
          </w:p>
        </w:tc>
        <w:tc>
          <w:tcPr>
            <w:tcW w:w="3367" w:type="dxa"/>
            <w:shd w:val="clear" w:color="auto" w:fill="auto"/>
          </w:tcPr>
          <w:p w:rsidR="006B33AE" w:rsidRPr="006340A2" w:rsidRDefault="006B33AE" w:rsidP="006B33AE">
            <w:pPr>
              <w:spacing w:after="0" w:line="240" w:lineRule="auto"/>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Тип оценочных</w:t>
            </w:r>
          </w:p>
          <w:p w:rsidR="006B33AE" w:rsidRPr="006340A2" w:rsidRDefault="006B33AE" w:rsidP="006B33AE">
            <w:pPr>
              <w:spacing w:after="0" w:line="240" w:lineRule="auto"/>
              <w:jc w:val="center"/>
              <w:rPr>
                <w:rFonts w:ascii="Times New Roman" w:eastAsia="Times New Roman" w:hAnsi="Times New Roman" w:cs="Times New Roman"/>
                <w:b/>
                <w:sz w:val="24"/>
                <w:szCs w:val="24"/>
                <w:lang w:eastAsia="ru-RU"/>
              </w:rPr>
            </w:pPr>
            <w:r w:rsidRPr="006340A2">
              <w:rPr>
                <w:rFonts w:ascii="Times New Roman" w:eastAsia="Times New Roman" w:hAnsi="Times New Roman" w:cs="Times New Roman"/>
                <w:b/>
                <w:sz w:val="24"/>
                <w:szCs w:val="24"/>
                <w:lang w:eastAsia="ru-RU"/>
              </w:rPr>
              <w:t>мероприятий</w:t>
            </w:r>
          </w:p>
        </w:tc>
      </w:tr>
      <w:tr w:rsidR="006B33AE" w:rsidRPr="006340A2" w:rsidTr="00954F75">
        <w:trPr>
          <w:trHeight w:val="698"/>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ОК 01.Выбирать</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задач профессиональной</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деятельности применительно</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различным контекстам</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p>
        </w:tc>
        <w:tc>
          <w:tcPr>
            <w:tcW w:w="3261" w:type="dxa"/>
            <w:tcBorders>
              <w:bottom w:val="single" w:sz="4" w:space="0" w:color="auto"/>
            </w:tcBorders>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 1.Темы 1.1.,1.2, 1.3</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Раздел2.Темы 2.1.2.2.,2.3.</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Раздел3.Темы3.1.,3.2.,3.3, 3.4</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3. 5.</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Раздел 5.Темы 5.1., 5.2., 5.3.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6.Темы 6.1.6.2.</w:t>
            </w:r>
          </w:p>
        </w:tc>
        <w:tc>
          <w:tcPr>
            <w:tcW w:w="3367" w:type="dxa"/>
            <w:vMerge w:val="restart"/>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устный опрос;</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-фронтальный опрос;</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-оценка контрольных работ;</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-наблюдение за ходом выполнения</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-лабораторных работ;</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-оценка выполнения лабораторных работ;</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-оценка практических работ (решения качественных, расчетных, профессионально ориентированных задач); оценка тестовых заданий;</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lastRenderedPageBreak/>
              <w:t>наблюдение за ходом</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-выполнения индивидуальных</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проектов и оценка выполненных проектов;</w:t>
            </w:r>
          </w:p>
          <w:p w:rsidR="006B33AE" w:rsidRPr="006340A2" w:rsidRDefault="006B33AE" w:rsidP="006B33AE">
            <w:pPr>
              <w:spacing w:after="0" w:line="240" w:lineRule="auto"/>
              <w:jc w:val="both"/>
              <w:rPr>
                <w:rFonts w:ascii="Times New Roman" w:eastAsia="Times New Roman" w:hAnsi="Times New Roman" w:cs="Times New Roman"/>
                <w:sz w:val="24"/>
                <w:szCs w:val="24"/>
                <w:lang w:eastAsia="ru-RU"/>
              </w:rPr>
            </w:pPr>
            <w:r w:rsidRPr="006340A2">
              <w:rPr>
                <w:rFonts w:ascii="Times New Roman" w:eastAsia="Times New Roman" w:hAnsi="Times New Roman" w:cs="Times New Roman"/>
                <w:sz w:val="24"/>
                <w:szCs w:val="24"/>
                <w:lang w:eastAsia="ru-RU"/>
              </w:rPr>
              <w:t xml:space="preserve">-выполнение экзаменационных </w:t>
            </w:r>
            <w:r w:rsidRPr="006340A2">
              <w:rPr>
                <w:rFonts w:ascii="Calibri" w:eastAsia="Times New Roman" w:hAnsi="Calibri" w:cs="Times New Roman"/>
                <w:sz w:val="24"/>
                <w:szCs w:val="24"/>
                <w:lang w:eastAsia="ru-RU"/>
              </w:rPr>
              <w:t>заданий</w:t>
            </w:r>
          </w:p>
        </w:tc>
      </w:tr>
      <w:tr w:rsidR="006B33AE" w:rsidRPr="006340A2" w:rsidTr="00954F75">
        <w:trPr>
          <w:trHeight w:val="1477"/>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ОК 02. Использовать</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современные средства поиска, анализа и интерпретации</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информации информационные технологии для выполнения задач профессиональной</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lastRenderedPageBreak/>
              <w:t>деятельности</w:t>
            </w:r>
          </w:p>
        </w:tc>
        <w:tc>
          <w:tcPr>
            <w:tcW w:w="3261" w:type="dxa"/>
            <w:tcBorders>
              <w:top w:val="single" w:sz="4" w:space="0" w:color="auto"/>
            </w:tcBorders>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lastRenderedPageBreak/>
              <w:t>Раздел 1.Темы 1.1.,1.2,1.3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2.Темы 2.1…2.2., 2.3.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3.Темы.1., 3.2,3.3.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3.4.,3.5.</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5.Темы 5.1… 5.2., 5.3.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lastRenderedPageBreak/>
              <w:t>Раздел 6. Темы 6.1… 6.2.</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p>
        </w:tc>
      </w:tr>
      <w:tr w:rsidR="006B33AE" w:rsidRPr="006340A2" w:rsidTr="00954F75">
        <w:trPr>
          <w:trHeight w:val="1944"/>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lastRenderedPageBreak/>
              <w:t>ОК 03. Планировать и реализовывать собственное</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профессиональное иличностное развитие, предпринимательскую</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деятельность впрофессиональной сфере,</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использовать знания по</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финансовой грамотности в</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различных жизненных</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ситуациях</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1.Темы 1.1.,1.2, 1.3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2.Темы 2.1.,2.2.,2.3.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3.Томь 3.1., 3.2.,3.3.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3.4.,3.5.</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p>
        </w:tc>
      </w:tr>
      <w:tr w:rsidR="006B33AE" w:rsidRPr="006340A2" w:rsidTr="00954F75">
        <w:trPr>
          <w:trHeight w:val="1150"/>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ОК.04. Эффективно</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взаимодействовать и работать в коллективе и команде</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1.Темы 1.1.,1.2, 1.3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2.Темы 2.1..2.2., 2.3.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3.Томь 3.1., 3.2,3.3.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3.4.,3.5.</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p>
        </w:tc>
      </w:tr>
      <w:tr w:rsidR="006B33AE" w:rsidRPr="006340A2" w:rsidTr="00954F75">
        <w:trPr>
          <w:trHeight w:val="841"/>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ОК 05. Осуществлять устную и письменную коммуникацию на</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государственном языке</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Российской Федерации с учетом особенностей социального и культурного контекста</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5.Темы 5.1, 5.2.5.3.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5-Темы 5.1.</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6.2.</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1.Темы 1.1.,1.2,1.3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2.Темы 2.1.,2.2.,2.3.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3.Темы 3.1.,3.2.,3.3.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3.4.3.5.</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5.Темы 5.1., 5.2., 5.3.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6.Темы 6.1,6.2.</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p>
        </w:tc>
      </w:tr>
      <w:tr w:rsidR="006B33AE" w:rsidRPr="006340A2" w:rsidTr="00954F75">
        <w:trPr>
          <w:trHeight w:val="1589"/>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ОК 06. Проявлять гражданско- патриотическую позицию, демонстрировать осознанное поведение на основе общечеловеческих</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ценностей, в том межнациональных</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межрелигиозных отношений,</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применять стандарты</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антикоррупционного поведения</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1.Темы 1.1.1.2,1.3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2..Темы 2.1.,2.2.,2.3.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3…Темы 3.1.,3.2.,3.3.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3.4.,3.5.</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4. Темы 4.1., 4.2.</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p>
        </w:tc>
      </w:tr>
      <w:tr w:rsidR="006B33AE" w:rsidRPr="006340A2" w:rsidTr="00954F75">
        <w:trPr>
          <w:trHeight w:val="2328"/>
        </w:trPr>
        <w:tc>
          <w:tcPr>
            <w:tcW w:w="3402"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ОК 07. Содействовать</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сохранению окружающей</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среды, ресурсосбережению,</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применять знания об</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изменении климата, принципы</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бережливого производства,</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эффективно действовать в</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чрезвычайных ситуациях</w:t>
            </w:r>
          </w:p>
        </w:tc>
        <w:tc>
          <w:tcPr>
            <w:tcW w:w="3261" w:type="dxa"/>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1.Темы 1.1.,1.2, 1.3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2.Темы 2.1.,2.2., 2.3.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3.Темь8.1,3.2.,3.3.,</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3.4.,3.5.</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4.Темы 4.1.,4.2.</w:t>
            </w:r>
          </w:p>
          <w:p w:rsidR="006B33AE" w:rsidRPr="006340A2" w:rsidRDefault="006B33AE" w:rsidP="006B33AE">
            <w:pPr>
              <w:spacing w:after="0" w:line="240" w:lineRule="auto"/>
              <w:jc w:val="both"/>
              <w:rPr>
                <w:rFonts w:ascii="Times New Roman" w:eastAsia="Times New Roman" w:hAnsi="Times New Roman" w:cs="Times New Roman"/>
                <w:sz w:val="24"/>
                <w:szCs w:val="24"/>
                <w:lang/>
              </w:rPr>
            </w:pPr>
            <w:r w:rsidRPr="006340A2">
              <w:rPr>
                <w:rFonts w:ascii="Times New Roman" w:eastAsia="Times New Roman" w:hAnsi="Times New Roman" w:cs="Times New Roman"/>
                <w:sz w:val="24"/>
                <w:szCs w:val="24"/>
                <w:lang/>
              </w:rPr>
              <w:t>Раздел Б.Темы Б.1.6.2.</w:t>
            </w:r>
          </w:p>
        </w:tc>
        <w:tc>
          <w:tcPr>
            <w:tcW w:w="3367" w:type="dxa"/>
            <w:vMerge/>
            <w:shd w:val="clear" w:color="auto" w:fill="auto"/>
          </w:tcPr>
          <w:p w:rsidR="006B33AE" w:rsidRPr="006340A2" w:rsidRDefault="006B33AE" w:rsidP="006B33AE">
            <w:pPr>
              <w:spacing w:after="0" w:line="240" w:lineRule="auto"/>
              <w:jc w:val="both"/>
              <w:rPr>
                <w:rFonts w:ascii="Times New Roman" w:eastAsia="Times New Roman" w:hAnsi="Times New Roman" w:cs="Times New Roman"/>
                <w:sz w:val="24"/>
                <w:szCs w:val="24"/>
                <w:lang/>
              </w:rPr>
            </w:pPr>
          </w:p>
        </w:tc>
      </w:tr>
    </w:tbl>
    <w:p w:rsidR="00273ECE" w:rsidRPr="00691611" w:rsidRDefault="00273ECE" w:rsidP="00273ECE">
      <w:pPr>
        <w:suppressAutoHyphens/>
        <w:spacing w:after="0" w:line="240" w:lineRule="auto"/>
        <w:rPr>
          <w:rFonts w:ascii="Times New Roman" w:eastAsia="Times New Roman" w:hAnsi="Times New Roman" w:cs="Times New Roman"/>
          <w:sz w:val="24"/>
          <w:szCs w:val="24"/>
          <w:lang w:eastAsia="zh-CN"/>
        </w:rPr>
      </w:pPr>
      <w:r w:rsidRPr="00273ECE">
        <w:rPr>
          <w:rFonts w:ascii="Times New Roman" w:eastAsia="Times New Roman" w:hAnsi="Times New Roman" w:cs="Times New Roman"/>
          <w:b/>
          <w:sz w:val="24"/>
          <w:szCs w:val="24"/>
          <w:lang w:eastAsia="zh-CN"/>
        </w:rPr>
        <w:lastRenderedPageBreak/>
        <w:t>ПК 1.1</w:t>
      </w:r>
      <w:r w:rsidRPr="00691611">
        <w:rPr>
          <w:rFonts w:ascii="Times New Roman" w:hAnsi="Times New Roman" w:cs="Times New Roman"/>
          <w:sz w:val="24"/>
          <w:szCs w:val="24"/>
        </w:rPr>
        <w:t>Выполнять подготовительные работы при производстве каменных работ, иметь представление состава кирпича, бетона, штукатурки, извести</w:t>
      </w:r>
    </w:p>
    <w:p w:rsidR="001F0C1A" w:rsidRPr="006340A2" w:rsidRDefault="001F0C1A" w:rsidP="006B33AE">
      <w:pPr>
        <w:ind w:left="-567"/>
        <w:rPr>
          <w:sz w:val="24"/>
          <w:szCs w:val="24"/>
        </w:rPr>
      </w:pPr>
    </w:p>
    <w:sectPr w:rsidR="001F0C1A" w:rsidRPr="006340A2" w:rsidSect="006B33AE">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53B" w:rsidRDefault="002C253B" w:rsidP="006B33AE">
      <w:pPr>
        <w:spacing w:after="0" w:line="240" w:lineRule="auto"/>
      </w:pPr>
      <w:r>
        <w:separator/>
      </w:r>
    </w:p>
  </w:endnote>
  <w:endnote w:type="continuationSeparator" w:id="1">
    <w:p w:rsidR="002C253B" w:rsidRDefault="002C253B" w:rsidP="006B33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53B" w:rsidRDefault="002C253B" w:rsidP="006B33AE">
      <w:pPr>
        <w:spacing w:after="0" w:line="240" w:lineRule="auto"/>
      </w:pPr>
      <w:r>
        <w:separator/>
      </w:r>
    </w:p>
  </w:footnote>
  <w:footnote w:type="continuationSeparator" w:id="1">
    <w:p w:rsidR="002C253B" w:rsidRDefault="002C253B" w:rsidP="006B33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nsid w:val="238736A4"/>
    <w:multiLevelType w:val="hybridMultilevel"/>
    <w:tmpl w:val="754C7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4BF7CED"/>
    <w:multiLevelType w:val="hybridMultilevel"/>
    <w:tmpl w:val="E850D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BA60214"/>
    <w:multiLevelType w:val="hybridMultilevel"/>
    <w:tmpl w:val="009E10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529F6B13"/>
    <w:multiLevelType w:val="hybridMultilevel"/>
    <w:tmpl w:val="BC3CE9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8">
    <w:nsid w:val="5C1E229A"/>
    <w:multiLevelType w:val="hybridMultilevel"/>
    <w:tmpl w:val="092655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5ED440C1"/>
    <w:multiLevelType w:val="hybridMultilevel"/>
    <w:tmpl w:val="0772FF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79410CA6"/>
    <w:multiLevelType w:val="hybridMultilevel"/>
    <w:tmpl w:val="8D2404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3"/>
  </w:num>
  <w:num w:numId="4">
    <w:abstractNumId w:val="6"/>
  </w:num>
  <w:num w:numId="5">
    <w:abstractNumId w:val="8"/>
  </w:num>
  <w:num w:numId="6">
    <w:abstractNumId w:val="9"/>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37902"/>
    <w:rsid w:val="00015309"/>
    <w:rsid w:val="000C1E43"/>
    <w:rsid w:val="00121005"/>
    <w:rsid w:val="00131589"/>
    <w:rsid w:val="001F0C1A"/>
    <w:rsid w:val="00273ECE"/>
    <w:rsid w:val="002C253B"/>
    <w:rsid w:val="002C4284"/>
    <w:rsid w:val="003828D6"/>
    <w:rsid w:val="00404809"/>
    <w:rsid w:val="004E3D6B"/>
    <w:rsid w:val="00527DA8"/>
    <w:rsid w:val="00537902"/>
    <w:rsid w:val="005A2563"/>
    <w:rsid w:val="006340A2"/>
    <w:rsid w:val="00664B56"/>
    <w:rsid w:val="0069722D"/>
    <w:rsid w:val="006B33AE"/>
    <w:rsid w:val="007C02DA"/>
    <w:rsid w:val="007D77F4"/>
    <w:rsid w:val="008326E6"/>
    <w:rsid w:val="00876529"/>
    <w:rsid w:val="00954F75"/>
    <w:rsid w:val="009A60A0"/>
    <w:rsid w:val="009A6DDD"/>
    <w:rsid w:val="00A1062C"/>
    <w:rsid w:val="00B855AF"/>
    <w:rsid w:val="00BD3BB2"/>
    <w:rsid w:val="00BD794C"/>
    <w:rsid w:val="00BF5A52"/>
    <w:rsid w:val="00C81818"/>
    <w:rsid w:val="00CB4CFF"/>
    <w:rsid w:val="00D10597"/>
    <w:rsid w:val="00D5261B"/>
    <w:rsid w:val="00DE5A68"/>
    <w:rsid w:val="00E554D0"/>
    <w:rsid w:val="00E90AFC"/>
    <w:rsid w:val="00EA4500"/>
    <w:rsid w:val="00EE49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261B"/>
  </w:style>
  <w:style w:type="paragraph" w:styleId="10">
    <w:name w:val="heading 1"/>
    <w:basedOn w:val="a0"/>
    <w:next w:val="a0"/>
    <w:link w:val="11"/>
    <w:uiPriority w:val="99"/>
    <w:qFormat/>
    <w:rsid w:val="006B33AE"/>
    <w:pPr>
      <w:keepNext/>
      <w:spacing w:before="240" w:after="60" w:line="240" w:lineRule="auto"/>
      <w:outlineLvl w:val="0"/>
    </w:pPr>
    <w:rPr>
      <w:rFonts w:ascii="Arial" w:eastAsia="Times New Roman" w:hAnsi="Arial" w:cs="Times New Roman"/>
      <w:b/>
      <w:bCs/>
      <w:kern w:val="32"/>
      <w:sz w:val="32"/>
      <w:szCs w:val="32"/>
      <w:lang/>
    </w:rPr>
  </w:style>
  <w:style w:type="paragraph" w:styleId="2">
    <w:name w:val="heading 2"/>
    <w:aliases w:val="H2,h2,Заголовок 2 - после заг.1 и перед заг.3"/>
    <w:basedOn w:val="a0"/>
    <w:next w:val="a0"/>
    <w:link w:val="20"/>
    <w:uiPriority w:val="99"/>
    <w:qFormat/>
    <w:rsid w:val="006B33AE"/>
    <w:pPr>
      <w:keepNext/>
      <w:spacing w:before="240" w:after="60" w:line="240" w:lineRule="auto"/>
      <w:outlineLvl w:val="1"/>
    </w:pPr>
    <w:rPr>
      <w:rFonts w:ascii="Arial" w:eastAsia="Times New Roman" w:hAnsi="Arial" w:cs="Times New Roman"/>
      <w:b/>
      <w:bCs/>
      <w:i/>
      <w:iCs/>
      <w:sz w:val="28"/>
      <w:szCs w:val="28"/>
      <w:lang/>
    </w:rPr>
  </w:style>
  <w:style w:type="paragraph" w:styleId="3">
    <w:name w:val="heading 3"/>
    <w:basedOn w:val="a0"/>
    <w:next w:val="a0"/>
    <w:link w:val="30"/>
    <w:uiPriority w:val="9"/>
    <w:qFormat/>
    <w:rsid w:val="006B33AE"/>
    <w:pPr>
      <w:keepNext/>
      <w:spacing w:before="240" w:after="60" w:line="240" w:lineRule="auto"/>
      <w:outlineLvl w:val="2"/>
    </w:pPr>
    <w:rPr>
      <w:rFonts w:ascii="Arial" w:eastAsia="Times New Roman" w:hAnsi="Arial" w:cs="Times New Roman"/>
      <w:b/>
      <w:bCs/>
      <w:sz w:val="26"/>
      <w:szCs w:val="26"/>
      <w:lang/>
    </w:rPr>
  </w:style>
  <w:style w:type="paragraph" w:styleId="4">
    <w:name w:val="heading 4"/>
    <w:basedOn w:val="3"/>
    <w:next w:val="a0"/>
    <w:link w:val="40"/>
    <w:uiPriority w:val="99"/>
    <w:qFormat/>
    <w:rsid w:val="006B33A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6B33AE"/>
    <w:pPr>
      <w:spacing w:before="240" w:after="60"/>
      <w:outlineLvl w:val="4"/>
    </w:pPr>
    <w:rPr>
      <w:rFonts w:ascii="Calibri" w:eastAsia="Times New Roman" w:hAnsi="Calibri" w:cs="Times New Roman"/>
      <w:b/>
      <w:bCs/>
      <w:i/>
      <w:iCs/>
      <w:sz w:val="26"/>
      <w:szCs w:val="26"/>
      <w:lang/>
    </w:rPr>
  </w:style>
  <w:style w:type="paragraph" w:styleId="6">
    <w:name w:val="heading 6"/>
    <w:basedOn w:val="a0"/>
    <w:next w:val="a0"/>
    <w:link w:val="60"/>
    <w:semiHidden/>
    <w:unhideWhenUsed/>
    <w:qFormat/>
    <w:rsid w:val="006B33AE"/>
    <w:pPr>
      <w:spacing w:after="0"/>
      <w:ind w:firstLine="708"/>
      <w:jc w:val="both"/>
      <w:outlineLvl w:val="5"/>
    </w:pPr>
    <w:rPr>
      <w:rFonts w:ascii="Times New Roman" w:eastAsia="Times New Roman" w:hAnsi="Times New Roman" w:cs="Times New Roman"/>
      <w:b/>
      <w:sz w:val="24"/>
      <w:szCs w:val="24"/>
      <w:lang/>
    </w:rPr>
  </w:style>
  <w:style w:type="paragraph" w:styleId="7">
    <w:name w:val="heading 7"/>
    <w:basedOn w:val="a0"/>
    <w:next w:val="a0"/>
    <w:link w:val="70"/>
    <w:uiPriority w:val="9"/>
    <w:semiHidden/>
    <w:unhideWhenUsed/>
    <w:qFormat/>
    <w:rsid w:val="006B33AE"/>
    <w:pPr>
      <w:keepNext/>
      <w:keepLines/>
      <w:numPr>
        <w:numId w:val="8"/>
      </w:numPr>
      <w:tabs>
        <w:tab w:val="left" w:pos="1134"/>
      </w:tabs>
      <w:spacing w:before="200" w:after="0"/>
      <w:jc w:val="both"/>
      <w:outlineLvl w:val="6"/>
    </w:pPr>
    <w:rPr>
      <w:rFonts w:ascii="Cambria" w:eastAsia="Times New Roman" w:hAnsi="Cambria" w:cs="Times New Roman"/>
      <w:bCs/>
      <w:i/>
      <w:iCs/>
      <w:color w:val="40404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6B33AE"/>
    <w:rPr>
      <w:rFonts w:ascii="Arial" w:eastAsia="Times New Roman" w:hAnsi="Arial" w:cs="Times New Roman"/>
      <w:b/>
      <w:bCs/>
      <w:kern w:val="32"/>
      <w:sz w:val="32"/>
      <w:szCs w:val="32"/>
      <w:lang/>
    </w:rPr>
  </w:style>
  <w:style w:type="character" w:customStyle="1" w:styleId="20">
    <w:name w:val="Заголовок 2 Знак"/>
    <w:aliases w:val="H2 Знак,h2 Знак,Заголовок 2 - после заг.1 и перед заг.3 Знак"/>
    <w:basedOn w:val="a1"/>
    <w:link w:val="2"/>
    <w:uiPriority w:val="99"/>
    <w:rsid w:val="006B33AE"/>
    <w:rPr>
      <w:rFonts w:ascii="Arial" w:eastAsia="Times New Roman" w:hAnsi="Arial" w:cs="Times New Roman"/>
      <w:b/>
      <w:bCs/>
      <w:i/>
      <w:iCs/>
      <w:sz w:val="28"/>
      <w:szCs w:val="28"/>
      <w:lang/>
    </w:rPr>
  </w:style>
  <w:style w:type="character" w:customStyle="1" w:styleId="30">
    <w:name w:val="Заголовок 3 Знак"/>
    <w:basedOn w:val="a1"/>
    <w:link w:val="3"/>
    <w:uiPriority w:val="9"/>
    <w:rsid w:val="006B33AE"/>
    <w:rPr>
      <w:rFonts w:ascii="Arial" w:eastAsia="Times New Roman" w:hAnsi="Arial" w:cs="Times New Roman"/>
      <w:b/>
      <w:bCs/>
      <w:sz w:val="26"/>
      <w:szCs w:val="26"/>
      <w:lang/>
    </w:rPr>
  </w:style>
  <w:style w:type="character" w:customStyle="1" w:styleId="40">
    <w:name w:val="Заголовок 4 Знак"/>
    <w:basedOn w:val="a1"/>
    <w:link w:val="4"/>
    <w:uiPriority w:val="99"/>
    <w:rsid w:val="006B33AE"/>
    <w:rPr>
      <w:rFonts w:ascii="Times New Roman" w:eastAsia="Times New Roman" w:hAnsi="Times New Roman" w:cs="Times New Roman"/>
      <w:b/>
      <w:bCs/>
      <w:sz w:val="24"/>
      <w:szCs w:val="24"/>
      <w:lang/>
    </w:rPr>
  </w:style>
  <w:style w:type="character" w:customStyle="1" w:styleId="50">
    <w:name w:val="Заголовок 5 Знак"/>
    <w:basedOn w:val="a1"/>
    <w:link w:val="5"/>
    <w:rsid w:val="006B33AE"/>
    <w:rPr>
      <w:rFonts w:ascii="Calibri" w:eastAsia="Times New Roman" w:hAnsi="Calibri" w:cs="Times New Roman"/>
      <w:b/>
      <w:bCs/>
      <w:i/>
      <w:iCs/>
      <w:sz w:val="26"/>
      <w:szCs w:val="26"/>
      <w:lang/>
    </w:rPr>
  </w:style>
  <w:style w:type="character" w:customStyle="1" w:styleId="60">
    <w:name w:val="Заголовок 6 Знак"/>
    <w:basedOn w:val="a1"/>
    <w:link w:val="6"/>
    <w:semiHidden/>
    <w:rsid w:val="006B33AE"/>
    <w:rPr>
      <w:rFonts w:ascii="Times New Roman" w:eastAsia="Times New Roman" w:hAnsi="Times New Roman" w:cs="Times New Roman"/>
      <w:b/>
      <w:sz w:val="24"/>
      <w:szCs w:val="24"/>
      <w:lang/>
    </w:rPr>
  </w:style>
  <w:style w:type="character" w:customStyle="1" w:styleId="70">
    <w:name w:val="Заголовок 7 Знак"/>
    <w:basedOn w:val="a1"/>
    <w:link w:val="7"/>
    <w:uiPriority w:val="9"/>
    <w:semiHidden/>
    <w:rsid w:val="006B33AE"/>
    <w:rPr>
      <w:rFonts w:ascii="Cambria" w:eastAsia="Times New Roman" w:hAnsi="Cambria" w:cs="Times New Roman"/>
      <w:bCs/>
      <w:i/>
      <w:iCs/>
      <w:color w:val="404040"/>
      <w:sz w:val="20"/>
      <w:szCs w:val="20"/>
      <w:lang/>
    </w:rPr>
  </w:style>
  <w:style w:type="numbering" w:customStyle="1" w:styleId="12">
    <w:name w:val="Нет списка1"/>
    <w:next w:val="a3"/>
    <w:uiPriority w:val="99"/>
    <w:semiHidden/>
    <w:unhideWhenUsed/>
    <w:rsid w:val="006B33AE"/>
  </w:style>
  <w:style w:type="paragraph" w:styleId="a4">
    <w:name w:val="Body Text"/>
    <w:aliases w:val="Body Text Char Знак,Body Text Char Знак Знак"/>
    <w:basedOn w:val="a0"/>
    <w:link w:val="a5"/>
    <w:uiPriority w:val="99"/>
    <w:qFormat/>
    <w:rsid w:val="006B33AE"/>
    <w:pPr>
      <w:spacing w:after="0" w:line="240" w:lineRule="auto"/>
    </w:pPr>
    <w:rPr>
      <w:rFonts w:ascii="Times New Roman" w:eastAsia="Times New Roman" w:hAnsi="Times New Roman" w:cs="Times New Roman"/>
      <w:sz w:val="24"/>
      <w:szCs w:val="24"/>
      <w:lang/>
    </w:rPr>
  </w:style>
  <w:style w:type="character" w:customStyle="1" w:styleId="a5">
    <w:name w:val="Основной текст Знак"/>
    <w:aliases w:val="Body Text Char Знак Знак1,Body Text Char Знак Знак Знак"/>
    <w:basedOn w:val="a1"/>
    <w:link w:val="a4"/>
    <w:uiPriority w:val="99"/>
    <w:rsid w:val="006B33AE"/>
    <w:rPr>
      <w:rFonts w:ascii="Times New Roman" w:eastAsia="Times New Roman" w:hAnsi="Times New Roman" w:cs="Times New Roman"/>
      <w:sz w:val="24"/>
      <w:szCs w:val="24"/>
      <w:lang/>
    </w:rPr>
  </w:style>
  <w:style w:type="paragraph" w:styleId="21">
    <w:name w:val="Body Text 2"/>
    <w:basedOn w:val="a0"/>
    <w:link w:val="22"/>
    <w:uiPriority w:val="99"/>
    <w:rsid w:val="006B33AE"/>
    <w:pPr>
      <w:spacing w:after="0" w:line="240" w:lineRule="auto"/>
      <w:ind w:right="-57"/>
      <w:jc w:val="both"/>
    </w:pPr>
    <w:rPr>
      <w:rFonts w:ascii="Times New Roman" w:eastAsia="Times New Roman" w:hAnsi="Times New Roman" w:cs="Times New Roman"/>
      <w:sz w:val="24"/>
      <w:szCs w:val="24"/>
      <w:lang/>
    </w:rPr>
  </w:style>
  <w:style w:type="character" w:customStyle="1" w:styleId="22">
    <w:name w:val="Основной текст 2 Знак"/>
    <w:basedOn w:val="a1"/>
    <w:link w:val="21"/>
    <w:uiPriority w:val="99"/>
    <w:rsid w:val="006B33AE"/>
    <w:rPr>
      <w:rFonts w:ascii="Times New Roman" w:eastAsia="Times New Roman" w:hAnsi="Times New Roman" w:cs="Times New Roman"/>
      <w:sz w:val="24"/>
      <w:szCs w:val="24"/>
      <w:lang/>
    </w:rPr>
  </w:style>
  <w:style w:type="character" w:customStyle="1" w:styleId="blk">
    <w:name w:val="blk"/>
    <w:rsid w:val="006B33AE"/>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6B33AE"/>
    <w:pPr>
      <w:tabs>
        <w:tab w:val="center" w:pos="4677"/>
        <w:tab w:val="right" w:pos="9355"/>
      </w:tabs>
      <w:spacing w:before="120" w:after="120" w:line="240" w:lineRule="auto"/>
    </w:pPr>
    <w:rPr>
      <w:rFonts w:ascii="Times New Roman" w:eastAsia="Times New Roman" w:hAnsi="Times New Roman" w:cs="Times New Roman"/>
      <w:sz w:val="24"/>
      <w:szCs w:val="24"/>
      <w:lang/>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6B33AE"/>
    <w:rPr>
      <w:rFonts w:ascii="Times New Roman" w:eastAsia="Times New Roman" w:hAnsi="Times New Roman" w:cs="Times New Roman"/>
      <w:sz w:val="24"/>
      <w:szCs w:val="24"/>
      <w:lang/>
    </w:rPr>
  </w:style>
  <w:style w:type="character" w:styleId="a8">
    <w:name w:val="page number"/>
    <w:uiPriority w:val="99"/>
    <w:rsid w:val="006B33AE"/>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6B33A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6B33AE"/>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6B33AE"/>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6B33AE"/>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6B33AE"/>
    <w:rPr>
      <w:rFonts w:cs="Times New Roman"/>
      <w:vertAlign w:val="superscript"/>
    </w:rPr>
  </w:style>
  <w:style w:type="paragraph" w:styleId="24">
    <w:name w:val="List 2"/>
    <w:basedOn w:val="a0"/>
    <w:uiPriority w:val="99"/>
    <w:rsid w:val="006B33AE"/>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6B33AE"/>
    <w:rPr>
      <w:rFonts w:cs="Times New Roman"/>
      <w:color w:val="0000FF"/>
      <w:u w:val="single"/>
    </w:rPr>
  </w:style>
  <w:style w:type="paragraph" w:styleId="13">
    <w:name w:val="toc 1"/>
    <w:basedOn w:val="a0"/>
    <w:next w:val="a0"/>
    <w:autoRedefine/>
    <w:uiPriority w:val="1"/>
    <w:qFormat/>
    <w:rsid w:val="006B33AE"/>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6B33AE"/>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6B33AE"/>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6B33AE"/>
    <w:rPr>
      <w:rFonts w:ascii="Times New Roman" w:hAnsi="Times New Roman"/>
      <w:sz w:val="20"/>
      <w:lang w:eastAsia="ru-RU"/>
    </w:rPr>
  </w:style>
  <w:style w:type="paragraph" w:styleId="ae">
    <w:name w:val="List Paragraph"/>
    <w:aliases w:val="Содержание. 2 уровень,List Paragraph"/>
    <w:basedOn w:val="a0"/>
    <w:link w:val="af"/>
    <w:uiPriority w:val="34"/>
    <w:qFormat/>
    <w:rsid w:val="006B33AE"/>
    <w:pPr>
      <w:spacing w:before="120" w:after="120" w:line="240" w:lineRule="auto"/>
      <w:ind w:left="708"/>
    </w:pPr>
    <w:rPr>
      <w:rFonts w:ascii="Times New Roman" w:eastAsia="Times New Roman" w:hAnsi="Times New Roman" w:cs="Times New Roman"/>
      <w:sz w:val="24"/>
      <w:szCs w:val="24"/>
      <w:lang/>
    </w:rPr>
  </w:style>
  <w:style w:type="character" w:customStyle="1" w:styleId="af">
    <w:name w:val="Абзац списка Знак"/>
    <w:aliases w:val="Содержание. 2 уровень Знак,List Paragraph Знак"/>
    <w:link w:val="ae"/>
    <w:uiPriority w:val="34"/>
    <w:qFormat/>
    <w:locked/>
    <w:rsid w:val="006B33AE"/>
    <w:rPr>
      <w:rFonts w:ascii="Times New Roman" w:eastAsia="Times New Roman" w:hAnsi="Times New Roman" w:cs="Times New Roman"/>
      <w:sz w:val="24"/>
      <w:szCs w:val="24"/>
      <w:lang/>
    </w:rPr>
  </w:style>
  <w:style w:type="character" w:styleId="af0">
    <w:name w:val="Emphasis"/>
    <w:uiPriority w:val="20"/>
    <w:qFormat/>
    <w:rsid w:val="006B33AE"/>
    <w:rPr>
      <w:rFonts w:cs="Times New Roman"/>
      <w:i/>
    </w:rPr>
  </w:style>
  <w:style w:type="paragraph" w:styleId="af1">
    <w:name w:val="Balloon Text"/>
    <w:basedOn w:val="a0"/>
    <w:link w:val="af2"/>
    <w:uiPriority w:val="99"/>
    <w:rsid w:val="006B33AE"/>
    <w:pPr>
      <w:spacing w:after="0" w:line="240" w:lineRule="auto"/>
    </w:pPr>
    <w:rPr>
      <w:rFonts w:ascii="Segoe UI" w:eastAsia="Times New Roman" w:hAnsi="Segoe UI" w:cs="Times New Roman"/>
      <w:sz w:val="18"/>
      <w:szCs w:val="18"/>
      <w:lang/>
    </w:rPr>
  </w:style>
  <w:style w:type="character" w:customStyle="1" w:styleId="af2">
    <w:name w:val="Текст выноски Знак"/>
    <w:basedOn w:val="a1"/>
    <w:link w:val="af1"/>
    <w:uiPriority w:val="99"/>
    <w:rsid w:val="006B33AE"/>
    <w:rPr>
      <w:rFonts w:ascii="Segoe UI" w:eastAsia="Times New Roman" w:hAnsi="Segoe UI" w:cs="Times New Roman"/>
      <w:sz w:val="18"/>
      <w:szCs w:val="18"/>
      <w:lang/>
    </w:rPr>
  </w:style>
  <w:style w:type="paragraph" w:customStyle="1" w:styleId="ConsPlusNormal">
    <w:name w:val="ConsPlusNormal"/>
    <w:uiPriority w:val="99"/>
    <w:rsid w:val="006B33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6B33AE"/>
    <w:pPr>
      <w:tabs>
        <w:tab w:val="center" w:pos="4677"/>
        <w:tab w:val="right" w:pos="9355"/>
      </w:tabs>
      <w:spacing w:after="0" w:line="240" w:lineRule="auto"/>
    </w:pPr>
    <w:rPr>
      <w:rFonts w:ascii="Times New Roman" w:eastAsia="Times New Roman" w:hAnsi="Times New Roman" w:cs="Times New Roman"/>
      <w:sz w:val="24"/>
      <w:szCs w:val="24"/>
      <w:lang/>
    </w:rPr>
  </w:style>
  <w:style w:type="character" w:customStyle="1" w:styleId="af4">
    <w:name w:val="Верхний колонтитул Знак"/>
    <w:basedOn w:val="a1"/>
    <w:link w:val="af3"/>
    <w:uiPriority w:val="99"/>
    <w:rsid w:val="006B33AE"/>
    <w:rPr>
      <w:rFonts w:ascii="Times New Roman" w:eastAsia="Times New Roman" w:hAnsi="Times New Roman" w:cs="Times New Roman"/>
      <w:sz w:val="24"/>
      <w:szCs w:val="24"/>
      <w:lang/>
    </w:rPr>
  </w:style>
  <w:style w:type="character" w:customStyle="1" w:styleId="110">
    <w:name w:val="Текст примечания Знак11"/>
    <w:uiPriority w:val="99"/>
    <w:rsid w:val="006B33AE"/>
    <w:rPr>
      <w:rFonts w:cs="Times New Roman"/>
      <w:sz w:val="20"/>
      <w:szCs w:val="20"/>
    </w:rPr>
  </w:style>
  <w:style w:type="paragraph" w:styleId="af5">
    <w:name w:val="annotation text"/>
    <w:basedOn w:val="a0"/>
    <w:link w:val="af6"/>
    <w:uiPriority w:val="99"/>
    <w:unhideWhenUsed/>
    <w:rsid w:val="006B33AE"/>
    <w:pPr>
      <w:spacing w:after="0" w:line="240" w:lineRule="auto"/>
    </w:pPr>
    <w:rPr>
      <w:rFonts w:ascii="Calibri" w:eastAsia="Times New Roman" w:hAnsi="Calibri" w:cs="Times New Roman"/>
      <w:sz w:val="20"/>
      <w:szCs w:val="20"/>
      <w:lang/>
    </w:rPr>
  </w:style>
  <w:style w:type="character" w:customStyle="1" w:styleId="af6">
    <w:name w:val="Текст примечания Знак"/>
    <w:basedOn w:val="a1"/>
    <w:link w:val="af5"/>
    <w:uiPriority w:val="99"/>
    <w:rsid w:val="006B33AE"/>
    <w:rPr>
      <w:rFonts w:ascii="Calibri" w:eastAsia="Times New Roman" w:hAnsi="Calibri" w:cs="Times New Roman"/>
      <w:sz w:val="20"/>
      <w:szCs w:val="20"/>
      <w:lang/>
    </w:rPr>
  </w:style>
  <w:style w:type="character" w:customStyle="1" w:styleId="14">
    <w:name w:val="Текст примечания Знак1"/>
    <w:uiPriority w:val="99"/>
    <w:rsid w:val="006B33AE"/>
    <w:rPr>
      <w:rFonts w:cs="Times New Roman"/>
      <w:sz w:val="20"/>
      <w:szCs w:val="20"/>
    </w:rPr>
  </w:style>
  <w:style w:type="character" w:customStyle="1" w:styleId="111">
    <w:name w:val="Тема примечания Знак11"/>
    <w:uiPriority w:val="99"/>
    <w:rsid w:val="006B33AE"/>
    <w:rPr>
      <w:rFonts w:cs="Times New Roman"/>
      <w:b/>
      <w:bCs/>
      <w:sz w:val="20"/>
      <w:szCs w:val="20"/>
    </w:rPr>
  </w:style>
  <w:style w:type="paragraph" w:styleId="af7">
    <w:name w:val="annotation subject"/>
    <w:basedOn w:val="af5"/>
    <w:next w:val="af5"/>
    <w:link w:val="af8"/>
    <w:uiPriority w:val="99"/>
    <w:unhideWhenUsed/>
    <w:rsid w:val="006B33AE"/>
    <w:rPr>
      <w:rFonts w:ascii="Times New Roman" w:hAnsi="Times New Roman"/>
      <w:b/>
      <w:bCs/>
    </w:rPr>
  </w:style>
  <w:style w:type="character" w:customStyle="1" w:styleId="af8">
    <w:name w:val="Тема примечания Знак"/>
    <w:basedOn w:val="af6"/>
    <w:link w:val="af7"/>
    <w:uiPriority w:val="99"/>
    <w:rsid w:val="006B33AE"/>
    <w:rPr>
      <w:rFonts w:ascii="Times New Roman" w:eastAsia="Times New Roman" w:hAnsi="Times New Roman" w:cs="Times New Roman"/>
      <w:b/>
      <w:bCs/>
      <w:sz w:val="20"/>
      <w:szCs w:val="20"/>
      <w:lang/>
    </w:rPr>
  </w:style>
  <w:style w:type="character" w:customStyle="1" w:styleId="15">
    <w:name w:val="Тема примечания Знак1"/>
    <w:uiPriority w:val="99"/>
    <w:rsid w:val="006B33AE"/>
    <w:rPr>
      <w:rFonts w:cs="Times New Roman"/>
      <w:b/>
      <w:bCs/>
      <w:sz w:val="20"/>
      <w:szCs w:val="20"/>
    </w:rPr>
  </w:style>
  <w:style w:type="paragraph" w:styleId="26">
    <w:name w:val="Body Text Indent 2"/>
    <w:basedOn w:val="a0"/>
    <w:link w:val="27"/>
    <w:uiPriority w:val="99"/>
    <w:rsid w:val="006B33AE"/>
    <w:pPr>
      <w:spacing w:after="120" w:line="480" w:lineRule="auto"/>
      <w:ind w:left="283"/>
    </w:pPr>
    <w:rPr>
      <w:rFonts w:ascii="Times New Roman" w:eastAsia="Times New Roman" w:hAnsi="Times New Roman" w:cs="Times New Roman"/>
      <w:sz w:val="24"/>
      <w:szCs w:val="24"/>
      <w:lang/>
    </w:rPr>
  </w:style>
  <w:style w:type="character" w:customStyle="1" w:styleId="27">
    <w:name w:val="Основной текст с отступом 2 Знак"/>
    <w:basedOn w:val="a1"/>
    <w:link w:val="26"/>
    <w:uiPriority w:val="99"/>
    <w:rsid w:val="006B33AE"/>
    <w:rPr>
      <w:rFonts w:ascii="Times New Roman" w:eastAsia="Times New Roman" w:hAnsi="Times New Roman" w:cs="Times New Roman"/>
      <w:sz w:val="24"/>
      <w:szCs w:val="24"/>
      <w:lang/>
    </w:rPr>
  </w:style>
  <w:style w:type="character" w:customStyle="1" w:styleId="apple-converted-space">
    <w:name w:val="apple-converted-space"/>
    <w:uiPriority w:val="99"/>
    <w:rsid w:val="006B33AE"/>
  </w:style>
  <w:style w:type="character" w:customStyle="1" w:styleId="af9">
    <w:name w:val="Цветовое выделение"/>
    <w:uiPriority w:val="99"/>
    <w:rsid w:val="006B33AE"/>
    <w:rPr>
      <w:b/>
      <w:color w:val="26282F"/>
    </w:rPr>
  </w:style>
  <w:style w:type="character" w:customStyle="1" w:styleId="afa">
    <w:name w:val="Гипертекстовая ссылка"/>
    <w:uiPriority w:val="99"/>
    <w:rsid w:val="006B33AE"/>
    <w:rPr>
      <w:b/>
      <w:color w:val="106BBE"/>
    </w:rPr>
  </w:style>
  <w:style w:type="character" w:customStyle="1" w:styleId="afb">
    <w:name w:val="Активная гипертекстовая ссылка"/>
    <w:uiPriority w:val="99"/>
    <w:rsid w:val="006B33AE"/>
    <w:rPr>
      <w:b/>
      <w:color w:val="106BBE"/>
      <w:u w:val="single"/>
    </w:rPr>
  </w:style>
  <w:style w:type="paragraph" w:customStyle="1" w:styleId="afc">
    <w:name w:val="Внимание"/>
    <w:basedOn w:val="a0"/>
    <w:next w:val="a0"/>
    <w:uiPriority w:val="99"/>
    <w:rsid w:val="006B33A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6B33AE"/>
  </w:style>
  <w:style w:type="paragraph" w:customStyle="1" w:styleId="afe">
    <w:name w:val="Внимание: недобросовестность!"/>
    <w:basedOn w:val="afc"/>
    <w:next w:val="a0"/>
    <w:uiPriority w:val="99"/>
    <w:rsid w:val="006B33AE"/>
  </w:style>
  <w:style w:type="character" w:customStyle="1" w:styleId="aff">
    <w:name w:val="Выделение для Базового Поиска"/>
    <w:uiPriority w:val="99"/>
    <w:rsid w:val="006B33AE"/>
    <w:rPr>
      <w:b/>
      <w:color w:val="0058A9"/>
    </w:rPr>
  </w:style>
  <w:style w:type="character" w:customStyle="1" w:styleId="aff0">
    <w:name w:val="Выделение для Базового Поиска (курсив)"/>
    <w:uiPriority w:val="99"/>
    <w:rsid w:val="006B33AE"/>
    <w:rPr>
      <w:b/>
      <w:i/>
      <w:color w:val="0058A9"/>
    </w:rPr>
  </w:style>
  <w:style w:type="paragraph" w:customStyle="1" w:styleId="aff1">
    <w:name w:val="Дочерний элемент списка"/>
    <w:basedOn w:val="a0"/>
    <w:next w:val="a0"/>
    <w:uiPriority w:val="99"/>
    <w:rsid w:val="006B33AE"/>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6B33AE"/>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2"/>
    <w:next w:val="a0"/>
    <w:uiPriority w:val="99"/>
    <w:rsid w:val="006B33AE"/>
    <w:rPr>
      <w:b/>
      <w:bCs/>
      <w:color w:val="0058A9"/>
      <w:shd w:val="clear" w:color="auto" w:fill="ECE9D8"/>
    </w:rPr>
  </w:style>
  <w:style w:type="paragraph" w:customStyle="1" w:styleId="aff3">
    <w:name w:val="Заголовок группы контролов"/>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6B33AE"/>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6B33AE"/>
    <w:rPr>
      <w:b/>
      <w:color w:val="26282F"/>
    </w:rPr>
  </w:style>
  <w:style w:type="paragraph" w:customStyle="1" w:styleId="aff7">
    <w:name w:val="Заголовок статьи"/>
    <w:basedOn w:val="a0"/>
    <w:next w:val="a0"/>
    <w:uiPriority w:val="99"/>
    <w:rsid w:val="006B33AE"/>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6B33AE"/>
    <w:rPr>
      <w:b/>
      <w:color w:val="FF0000"/>
    </w:rPr>
  </w:style>
  <w:style w:type="paragraph" w:customStyle="1" w:styleId="aff9">
    <w:name w:val="Заголовок ЭР (левое окно)"/>
    <w:basedOn w:val="a0"/>
    <w:next w:val="a0"/>
    <w:uiPriority w:val="99"/>
    <w:rsid w:val="006B33A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6B33AE"/>
    <w:pPr>
      <w:spacing w:after="0"/>
      <w:jc w:val="left"/>
    </w:pPr>
  </w:style>
  <w:style w:type="paragraph" w:customStyle="1" w:styleId="affb">
    <w:name w:val="Интерактивный заголовок"/>
    <w:basedOn w:val="16"/>
    <w:next w:val="a0"/>
    <w:uiPriority w:val="99"/>
    <w:rsid w:val="006B33AE"/>
    <w:rPr>
      <w:u w:val="single"/>
    </w:rPr>
  </w:style>
  <w:style w:type="paragraph" w:customStyle="1" w:styleId="affc">
    <w:name w:val="Текст информации об изменениях"/>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6B33AE"/>
    <w:pPr>
      <w:spacing w:before="180"/>
      <w:ind w:left="360" w:right="360" w:firstLine="0"/>
    </w:pPr>
    <w:rPr>
      <w:shd w:val="clear" w:color="auto" w:fill="EAEFED"/>
    </w:rPr>
  </w:style>
  <w:style w:type="paragraph" w:customStyle="1" w:styleId="affe">
    <w:name w:val="Текст (справка)"/>
    <w:basedOn w:val="a0"/>
    <w:next w:val="a0"/>
    <w:uiPriority w:val="99"/>
    <w:rsid w:val="006B33AE"/>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6B33AE"/>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6B33AE"/>
    <w:rPr>
      <w:i/>
      <w:iCs/>
    </w:rPr>
  </w:style>
  <w:style w:type="paragraph" w:customStyle="1" w:styleId="afff1">
    <w:name w:val="Текст (лев. подпись)"/>
    <w:basedOn w:val="a0"/>
    <w:next w:val="a0"/>
    <w:uiPriority w:val="99"/>
    <w:rsid w:val="006B33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6B33AE"/>
    <w:rPr>
      <w:sz w:val="14"/>
      <w:szCs w:val="14"/>
    </w:rPr>
  </w:style>
  <w:style w:type="paragraph" w:customStyle="1" w:styleId="afff3">
    <w:name w:val="Текст (прав. подпись)"/>
    <w:basedOn w:val="a0"/>
    <w:next w:val="a0"/>
    <w:uiPriority w:val="99"/>
    <w:rsid w:val="006B33AE"/>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6B33AE"/>
    <w:rPr>
      <w:sz w:val="14"/>
      <w:szCs w:val="14"/>
    </w:rPr>
  </w:style>
  <w:style w:type="paragraph" w:customStyle="1" w:styleId="afff5">
    <w:name w:val="Комментарий пользователя"/>
    <w:basedOn w:val="afff"/>
    <w:next w:val="a0"/>
    <w:uiPriority w:val="99"/>
    <w:rsid w:val="006B33AE"/>
    <w:pPr>
      <w:jc w:val="left"/>
    </w:pPr>
    <w:rPr>
      <w:shd w:val="clear" w:color="auto" w:fill="FFDFE0"/>
    </w:rPr>
  </w:style>
  <w:style w:type="paragraph" w:customStyle="1" w:styleId="afff6">
    <w:name w:val="Куда обратиться?"/>
    <w:basedOn w:val="afc"/>
    <w:next w:val="a0"/>
    <w:uiPriority w:val="99"/>
    <w:rsid w:val="006B33AE"/>
  </w:style>
  <w:style w:type="paragraph" w:customStyle="1" w:styleId="afff7">
    <w:name w:val="Моноширинный"/>
    <w:basedOn w:val="a0"/>
    <w:next w:val="a0"/>
    <w:uiPriority w:val="99"/>
    <w:rsid w:val="006B33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6B33AE"/>
    <w:rPr>
      <w:b/>
      <w:color w:val="26282F"/>
      <w:shd w:val="clear" w:color="auto" w:fill="FFF580"/>
    </w:rPr>
  </w:style>
  <w:style w:type="paragraph" w:customStyle="1" w:styleId="afff9">
    <w:name w:val="Напишите нам"/>
    <w:basedOn w:val="a0"/>
    <w:next w:val="a0"/>
    <w:uiPriority w:val="99"/>
    <w:rsid w:val="006B33AE"/>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6B33AE"/>
    <w:rPr>
      <w:b/>
      <w:color w:val="000000"/>
      <w:shd w:val="clear" w:color="auto" w:fill="D8EDE8"/>
    </w:rPr>
  </w:style>
  <w:style w:type="paragraph" w:customStyle="1" w:styleId="afffb">
    <w:name w:val="Необходимые документы"/>
    <w:basedOn w:val="afc"/>
    <w:next w:val="a0"/>
    <w:uiPriority w:val="99"/>
    <w:rsid w:val="006B33AE"/>
    <w:pPr>
      <w:ind w:firstLine="118"/>
    </w:pPr>
  </w:style>
  <w:style w:type="paragraph" w:customStyle="1" w:styleId="afffc">
    <w:name w:val="Нормальный (таблица)"/>
    <w:basedOn w:val="a0"/>
    <w:next w:val="a0"/>
    <w:uiPriority w:val="99"/>
    <w:rsid w:val="006B33AE"/>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6B33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6B33AE"/>
    <w:pPr>
      <w:ind w:left="140"/>
    </w:pPr>
    <w:rPr>
      <w:rFonts w:cs="Times New Roman"/>
      <w:lang/>
    </w:rPr>
  </w:style>
  <w:style w:type="character" w:customStyle="1" w:styleId="affff0">
    <w:name w:val="Опечатки"/>
    <w:uiPriority w:val="99"/>
    <w:rsid w:val="006B33AE"/>
    <w:rPr>
      <w:color w:val="FF0000"/>
    </w:rPr>
  </w:style>
  <w:style w:type="paragraph" w:customStyle="1" w:styleId="affff1">
    <w:name w:val="Переменная часть"/>
    <w:basedOn w:val="aff2"/>
    <w:next w:val="a0"/>
    <w:uiPriority w:val="99"/>
    <w:rsid w:val="006B33AE"/>
    <w:rPr>
      <w:sz w:val="18"/>
      <w:szCs w:val="18"/>
    </w:rPr>
  </w:style>
  <w:style w:type="paragraph" w:customStyle="1" w:styleId="affff2">
    <w:name w:val="Подвал для информации об изменениях"/>
    <w:basedOn w:val="10"/>
    <w:next w:val="a0"/>
    <w:uiPriority w:val="99"/>
    <w:rsid w:val="006B33AE"/>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6B33AE"/>
    <w:rPr>
      <w:b/>
      <w:bCs/>
    </w:rPr>
  </w:style>
  <w:style w:type="paragraph" w:customStyle="1" w:styleId="affff4">
    <w:name w:val="Подчёркнуный текст"/>
    <w:basedOn w:val="a0"/>
    <w:next w:val="a0"/>
    <w:uiPriority w:val="99"/>
    <w:rsid w:val="006B33A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6B33AE"/>
    <w:rPr>
      <w:sz w:val="20"/>
      <w:szCs w:val="20"/>
    </w:rPr>
  </w:style>
  <w:style w:type="paragraph" w:customStyle="1" w:styleId="affff6">
    <w:name w:val="Прижатый влево"/>
    <w:basedOn w:val="a0"/>
    <w:next w:val="a0"/>
    <w:uiPriority w:val="99"/>
    <w:rsid w:val="006B33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6B33AE"/>
  </w:style>
  <w:style w:type="paragraph" w:customStyle="1" w:styleId="affff8">
    <w:name w:val="Примечание."/>
    <w:basedOn w:val="afc"/>
    <w:next w:val="a0"/>
    <w:uiPriority w:val="99"/>
    <w:rsid w:val="006B33AE"/>
  </w:style>
  <w:style w:type="character" w:customStyle="1" w:styleId="affff9">
    <w:name w:val="Продолжение ссылки"/>
    <w:uiPriority w:val="99"/>
    <w:rsid w:val="006B33AE"/>
  </w:style>
  <w:style w:type="paragraph" w:customStyle="1" w:styleId="affffa">
    <w:name w:val="Словарная статья"/>
    <w:basedOn w:val="a0"/>
    <w:next w:val="a0"/>
    <w:uiPriority w:val="99"/>
    <w:rsid w:val="006B33AE"/>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6B33AE"/>
    <w:rPr>
      <w:b/>
      <w:color w:val="26282F"/>
    </w:rPr>
  </w:style>
  <w:style w:type="character" w:customStyle="1" w:styleId="affffc">
    <w:name w:val="Сравнение редакций. Добавленный фрагмент"/>
    <w:uiPriority w:val="99"/>
    <w:rsid w:val="006B33AE"/>
    <w:rPr>
      <w:color w:val="000000"/>
      <w:shd w:val="clear" w:color="auto" w:fill="C1D7FF"/>
    </w:rPr>
  </w:style>
  <w:style w:type="character" w:customStyle="1" w:styleId="affffd">
    <w:name w:val="Сравнение редакций. Удаленный фрагмент"/>
    <w:uiPriority w:val="99"/>
    <w:rsid w:val="006B33AE"/>
    <w:rPr>
      <w:color w:val="000000"/>
      <w:shd w:val="clear" w:color="auto" w:fill="C4C413"/>
    </w:rPr>
  </w:style>
  <w:style w:type="paragraph" w:customStyle="1" w:styleId="affffe">
    <w:name w:val="Ссылка на официальную публикацию"/>
    <w:basedOn w:val="a0"/>
    <w:next w:val="a0"/>
    <w:uiPriority w:val="99"/>
    <w:rsid w:val="006B33AE"/>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6B33AE"/>
    <w:rPr>
      <w:b/>
      <w:color w:val="749232"/>
    </w:rPr>
  </w:style>
  <w:style w:type="paragraph" w:customStyle="1" w:styleId="afffff0">
    <w:name w:val="Текст в таблице"/>
    <w:basedOn w:val="afffc"/>
    <w:next w:val="a0"/>
    <w:uiPriority w:val="99"/>
    <w:rsid w:val="006B33AE"/>
    <w:pPr>
      <w:ind w:firstLine="500"/>
    </w:pPr>
  </w:style>
  <w:style w:type="paragraph" w:customStyle="1" w:styleId="afffff1">
    <w:name w:val="Текст ЭР (см. также)"/>
    <w:basedOn w:val="a0"/>
    <w:next w:val="a0"/>
    <w:uiPriority w:val="99"/>
    <w:rsid w:val="006B33AE"/>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6B33AE"/>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6B33AE"/>
    <w:rPr>
      <w:b/>
      <w:strike/>
      <w:color w:val="666600"/>
    </w:rPr>
  </w:style>
  <w:style w:type="paragraph" w:customStyle="1" w:styleId="afffff4">
    <w:name w:val="Формула"/>
    <w:basedOn w:val="a0"/>
    <w:next w:val="a0"/>
    <w:uiPriority w:val="99"/>
    <w:rsid w:val="006B33A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6B33AE"/>
    <w:pPr>
      <w:jc w:val="center"/>
    </w:pPr>
  </w:style>
  <w:style w:type="paragraph" w:customStyle="1" w:styleId="-">
    <w:name w:val="ЭР-содержание (правое окно)"/>
    <w:basedOn w:val="a0"/>
    <w:next w:val="a0"/>
    <w:uiPriority w:val="99"/>
    <w:rsid w:val="006B33AE"/>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6B33A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6B33AE"/>
    <w:rPr>
      <w:rFonts w:cs="Times New Roman"/>
      <w:sz w:val="16"/>
    </w:rPr>
  </w:style>
  <w:style w:type="paragraph" w:styleId="41">
    <w:name w:val="toc 4"/>
    <w:basedOn w:val="a0"/>
    <w:next w:val="a0"/>
    <w:autoRedefine/>
    <w:uiPriority w:val="39"/>
    <w:rsid w:val="006B33AE"/>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6B33AE"/>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6B33AE"/>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6B33AE"/>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6B33AE"/>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6B33AE"/>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6B33AE"/>
    <w:pPr>
      <w:spacing w:after="0" w:line="240" w:lineRule="auto"/>
    </w:pPr>
    <w:rPr>
      <w:rFonts w:ascii="Calibri" w:eastAsia="Times New Roman" w:hAnsi="Calibri" w:cs="Times New Roman"/>
      <w:sz w:val="20"/>
      <w:szCs w:val="20"/>
      <w:lang/>
    </w:rPr>
  </w:style>
  <w:style w:type="character" w:customStyle="1" w:styleId="afffff9">
    <w:name w:val="Текст концевой сноски Знак"/>
    <w:basedOn w:val="a1"/>
    <w:link w:val="afffff8"/>
    <w:uiPriority w:val="99"/>
    <w:semiHidden/>
    <w:rsid w:val="006B33AE"/>
    <w:rPr>
      <w:rFonts w:ascii="Calibri" w:eastAsia="Times New Roman" w:hAnsi="Calibri" w:cs="Times New Roman"/>
      <w:sz w:val="20"/>
      <w:szCs w:val="20"/>
      <w:lang/>
    </w:rPr>
  </w:style>
  <w:style w:type="character" w:styleId="afffffa">
    <w:name w:val="endnote reference"/>
    <w:uiPriority w:val="99"/>
    <w:semiHidden/>
    <w:unhideWhenUsed/>
    <w:rsid w:val="006B33AE"/>
    <w:rPr>
      <w:rFonts w:cs="Times New Roman"/>
      <w:vertAlign w:val="superscript"/>
    </w:rPr>
  </w:style>
  <w:style w:type="character" w:styleId="afffffb">
    <w:name w:val="Strong"/>
    <w:uiPriority w:val="99"/>
    <w:qFormat/>
    <w:rsid w:val="006B33AE"/>
    <w:rPr>
      <w:b/>
      <w:bCs/>
    </w:rPr>
  </w:style>
  <w:style w:type="table" w:customStyle="1" w:styleId="TableNormal">
    <w:name w:val="Table Normal"/>
    <w:uiPriority w:val="2"/>
    <w:semiHidden/>
    <w:unhideWhenUsed/>
    <w:qFormat/>
    <w:rsid w:val="006B33A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6B33AE"/>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6B33AE"/>
    <w:rPr>
      <w:color w:val="0000FF"/>
      <w:u w:val="single"/>
    </w:rPr>
  </w:style>
  <w:style w:type="character" w:styleId="afffffd">
    <w:name w:val="Subtle Emphasis"/>
    <w:uiPriority w:val="19"/>
    <w:qFormat/>
    <w:rsid w:val="006B33AE"/>
    <w:rPr>
      <w:i/>
      <w:iCs/>
      <w:color w:val="404040"/>
    </w:rPr>
  </w:style>
  <w:style w:type="paragraph" w:styleId="afffffe">
    <w:name w:val="Subtitle"/>
    <w:basedOn w:val="a0"/>
    <w:next w:val="a0"/>
    <w:link w:val="affffff"/>
    <w:uiPriority w:val="99"/>
    <w:qFormat/>
    <w:rsid w:val="006B33AE"/>
    <w:pPr>
      <w:spacing w:after="60"/>
      <w:jc w:val="center"/>
      <w:outlineLvl w:val="1"/>
    </w:pPr>
    <w:rPr>
      <w:rFonts w:ascii="Calibri Light" w:eastAsia="Times New Roman" w:hAnsi="Calibri Light" w:cs="Times New Roman"/>
      <w:sz w:val="24"/>
      <w:szCs w:val="24"/>
      <w:lang/>
    </w:rPr>
  </w:style>
  <w:style w:type="character" w:customStyle="1" w:styleId="affffff">
    <w:name w:val="Подзаголовок Знак"/>
    <w:basedOn w:val="a1"/>
    <w:link w:val="afffffe"/>
    <w:uiPriority w:val="99"/>
    <w:rsid w:val="006B33AE"/>
    <w:rPr>
      <w:rFonts w:ascii="Calibri Light" w:eastAsia="Times New Roman" w:hAnsi="Calibri Light" w:cs="Times New Roman"/>
      <w:sz w:val="24"/>
      <w:szCs w:val="24"/>
      <w:lang/>
    </w:rPr>
  </w:style>
  <w:style w:type="paragraph" w:styleId="affffff0">
    <w:name w:val="TOC Heading"/>
    <w:basedOn w:val="10"/>
    <w:next w:val="a0"/>
    <w:uiPriority w:val="39"/>
    <w:unhideWhenUsed/>
    <w:qFormat/>
    <w:rsid w:val="006B33AE"/>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6B33AE"/>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6B33AE"/>
    <w:rPr>
      <w:color w:val="605E5C"/>
      <w:shd w:val="clear" w:color="auto" w:fill="E1DFDD"/>
    </w:rPr>
  </w:style>
  <w:style w:type="character" w:customStyle="1" w:styleId="fontstyle01">
    <w:name w:val="fontstyle01"/>
    <w:rsid w:val="006B33AE"/>
    <w:rPr>
      <w:rFonts w:ascii="Times New Roman" w:hAnsi="Times New Roman" w:cs="Times New Roman" w:hint="default"/>
      <w:b w:val="0"/>
      <w:bCs w:val="0"/>
      <w:i w:val="0"/>
      <w:iCs w:val="0"/>
      <w:color w:val="000000"/>
      <w:sz w:val="24"/>
      <w:szCs w:val="24"/>
    </w:rPr>
  </w:style>
  <w:style w:type="character" w:customStyle="1" w:styleId="fontstyle21">
    <w:name w:val="fontstyle21"/>
    <w:rsid w:val="006B33AE"/>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6B33AE"/>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6B33AE"/>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6B33AE"/>
    <w:rPr>
      <w:rFonts w:ascii="Calibri" w:eastAsia="Times New Roman" w:hAnsi="Calibri" w:cs="Times New Roman"/>
      <w:lang w:eastAsia="ru-RU"/>
    </w:rPr>
  </w:style>
  <w:style w:type="paragraph" w:customStyle="1" w:styleId="210">
    <w:name w:val="Основной текст с отступом 21"/>
    <w:basedOn w:val="a0"/>
    <w:uiPriority w:val="99"/>
    <w:rsid w:val="006B33AE"/>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6B33AE"/>
    <w:rPr>
      <w:rFonts w:ascii="Times New Roman" w:hAnsi="Times New Roman" w:cs="Times New Roman" w:hint="default"/>
      <w:b w:val="0"/>
      <w:bCs w:val="0"/>
      <w:i w:val="0"/>
      <w:iCs w:val="0"/>
      <w:color w:val="000000"/>
      <w:sz w:val="24"/>
      <w:szCs w:val="24"/>
    </w:rPr>
  </w:style>
  <w:style w:type="character" w:customStyle="1" w:styleId="fontstyle31">
    <w:name w:val="fontstyle31"/>
    <w:rsid w:val="006B33AE"/>
    <w:rPr>
      <w:rFonts w:ascii="Calibri" w:hAnsi="Calibri" w:hint="default"/>
      <w:b w:val="0"/>
      <w:bCs w:val="0"/>
      <w:i w:val="0"/>
      <w:iCs w:val="0"/>
      <w:color w:val="000000"/>
      <w:sz w:val="24"/>
      <w:szCs w:val="24"/>
    </w:rPr>
  </w:style>
  <w:style w:type="paragraph" w:customStyle="1" w:styleId="msonormal0">
    <w:name w:val="msonormal"/>
    <w:basedOn w:val="a0"/>
    <w:uiPriority w:val="99"/>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6B33AE"/>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6B33AE"/>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6B33AE"/>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6B33AE"/>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6B33AE"/>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6B33AE"/>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6B33AE"/>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6B33AE"/>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6B33AE"/>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6B33AE"/>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6B33AE"/>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6B33AE"/>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6B33AE"/>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6B33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6B33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6B33A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6B33A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6B33AE"/>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6B33AE"/>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6B33A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6B33A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6B33A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6B33A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6B33A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6B33A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6B33A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6B33A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6B33A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6B33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6B33AE"/>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6B33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6B33AE"/>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6B33AE"/>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6B33AE"/>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6B33AE"/>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6B33A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6B33A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6B33A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6B33A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6B33AE"/>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6B33AE"/>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6B33A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6B33A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6B33A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6B33A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6B33A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6B33A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6B33A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6B33A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6B33A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6B33AE"/>
    <w:rPr>
      <w:b/>
      <w:sz w:val="28"/>
      <w:shd w:val="clear" w:color="auto" w:fill="FFFFFF"/>
    </w:rPr>
  </w:style>
  <w:style w:type="paragraph" w:customStyle="1" w:styleId="53">
    <w:name w:val="Основной текст (5)"/>
    <w:basedOn w:val="a0"/>
    <w:link w:val="52"/>
    <w:rsid w:val="006B33AE"/>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6B33AE"/>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6B33AE"/>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6B33A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6B33A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6B33AE"/>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6B33A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6B33A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6B33A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6B33A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6B33AE"/>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6B33AE"/>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6B33AE"/>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6B33AE"/>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6B33AE"/>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6B33AE"/>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6B33AE"/>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6B33AE"/>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6B33AE"/>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6B33A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6B33AE"/>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6B33A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6B33A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6B33AE"/>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6B33A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6B33A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6B33A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6B33A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6B33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6B33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6B33A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6B33A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6B33A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6B33A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6B33AE"/>
    <w:pPr>
      <w:ind w:left="283" w:hanging="283"/>
      <w:contextualSpacing/>
    </w:pPr>
    <w:rPr>
      <w:rFonts w:ascii="Calibri" w:eastAsia="Times New Roman" w:hAnsi="Calibri" w:cs="Times New Roman"/>
      <w:lang w:eastAsia="ru-RU"/>
    </w:rPr>
  </w:style>
  <w:style w:type="table" w:customStyle="1" w:styleId="17">
    <w:name w:val="Сетка таблицы1"/>
    <w:basedOn w:val="a2"/>
    <w:next w:val="afffff7"/>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6B33AE"/>
    <w:pPr>
      <w:spacing w:after="0" w:line="240" w:lineRule="auto"/>
    </w:pPr>
    <w:rPr>
      <w:rFonts w:ascii="Times New Roman" w:eastAsia="Times New Roman" w:hAnsi="Times New Roman" w:cs="Times New Roman"/>
      <w:sz w:val="24"/>
      <w:szCs w:val="24"/>
      <w:lang w:eastAsia="ru-RU"/>
    </w:rPr>
  </w:style>
  <w:style w:type="character" w:customStyle="1" w:styleId="18">
    <w:name w:val="Подзаголовок Знак1"/>
    <w:rsid w:val="006B33AE"/>
    <w:rPr>
      <w:rFonts w:ascii="Cambria" w:hAnsi="Cambria"/>
      <w:sz w:val="24"/>
      <w:szCs w:val="24"/>
      <w:lang w:eastAsia="ar-SA"/>
    </w:rPr>
  </w:style>
  <w:style w:type="numbering" w:customStyle="1" w:styleId="112">
    <w:name w:val="Нет списка11"/>
    <w:next w:val="a3"/>
    <w:uiPriority w:val="99"/>
    <w:semiHidden/>
    <w:unhideWhenUsed/>
    <w:rsid w:val="006B33AE"/>
  </w:style>
  <w:style w:type="character" w:customStyle="1" w:styleId="211">
    <w:name w:val="Заголовок 2 Знак1"/>
    <w:aliases w:val="H2 Знак1,h2 Знак1,Заголовок 2 - после заг.1 и перед заг.3 Знак1"/>
    <w:uiPriority w:val="9"/>
    <w:semiHidden/>
    <w:rsid w:val="006B33AE"/>
    <w:rPr>
      <w:rFonts w:ascii="Calibri Light" w:eastAsia="Times New Roman" w:hAnsi="Calibri Light" w:cs="Times New Roman"/>
      <w:color w:val="2E74B5"/>
      <w:sz w:val="26"/>
      <w:szCs w:val="26"/>
    </w:rPr>
  </w:style>
  <w:style w:type="paragraph" w:styleId="HTML">
    <w:name w:val="HTML Preformatted"/>
    <w:basedOn w:val="a0"/>
    <w:link w:val="HTML0"/>
    <w:unhideWhenUsed/>
    <w:rsid w:val="006B3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0">
    <w:name w:val="Стандартный HTML Знак"/>
    <w:basedOn w:val="a1"/>
    <w:link w:val="HTML"/>
    <w:rsid w:val="006B33AE"/>
    <w:rPr>
      <w:rFonts w:ascii="Courier New" w:eastAsia="Times New Roman" w:hAnsi="Courier New" w:cs="Times New Roman"/>
      <w:sz w:val="20"/>
      <w:szCs w:val="20"/>
      <w:lang/>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6B33AE"/>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6B33AE"/>
  </w:style>
  <w:style w:type="paragraph" w:styleId="32">
    <w:name w:val="List 3"/>
    <w:basedOn w:val="a0"/>
    <w:uiPriority w:val="99"/>
    <w:unhideWhenUsed/>
    <w:rsid w:val="006B33AE"/>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6B33AE"/>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6B33AE"/>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6B33AE"/>
    <w:rPr>
      <w:rFonts w:ascii="Times New Roman" w:hAnsi="Times New Roman"/>
      <w:sz w:val="24"/>
      <w:szCs w:val="24"/>
      <w:lang/>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6B33AE"/>
    <w:pPr>
      <w:spacing w:after="120" w:line="240" w:lineRule="auto"/>
      <w:ind w:left="283"/>
    </w:pPr>
    <w:rPr>
      <w:rFonts w:ascii="Times New Roman" w:hAnsi="Times New Roman"/>
      <w:sz w:val="24"/>
      <w:szCs w:val="24"/>
      <w:lang/>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6B33AE"/>
  </w:style>
  <w:style w:type="paragraph" w:styleId="34">
    <w:name w:val="List Continue 3"/>
    <w:basedOn w:val="a0"/>
    <w:uiPriority w:val="99"/>
    <w:unhideWhenUsed/>
    <w:rsid w:val="006B33AE"/>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6B33AE"/>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6B33AE"/>
    <w:rPr>
      <w:rFonts w:ascii="Calibri" w:hAnsi="Calibri"/>
      <w:lang/>
    </w:rPr>
  </w:style>
  <w:style w:type="paragraph" w:styleId="35">
    <w:name w:val="Body Text 3"/>
    <w:basedOn w:val="a0"/>
    <w:link w:val="36"/>
    <w:uiPriority w:val="99"/>
    <w:unhideWhenUsed/>
    <w:rsid w:val="006B33AE"/>
    <w:pPr>
      <w:tabs>
        <w:tab w:val="left" w:pos="284"/>
        <w:tab w:val="right" w:pos="9072"/>
      </w:tabs>
      <w:spacing w:after="0" w:line="240" w:lineRule="auto"/>
      <w:jc w:val="both"/>
    </w:pPr>
    <w:rPr>
      <w:rFonts w:ascii="MetaPlusLF-Regular" w:eastAsia="Times New Roman" w:hAnsi="MetaPlusLF-Regular" w:cs="Times New Roman"/>
      <w:sz w:val="24"/>
      <w:szCs w:val="20"/>
      <w:lang w:val="de-DE"/>
    </w:rPr>
  </w:style>
  <w:style w:type="character" w:customStyle="1" w:styleId="36">
    <w:name w:val="Основной текст 3 Знак"/>
    <w:basedOn w:val="a1"/>
    <w:link w:val="35"/>
    <w:uiPriority w:val="99"/>
    <w:rsid w:val="006B33AE"/>
    <w:rPr>
      <w:rFonts w:ascii="MetaPlusLF-Regular" w:eastAsia="Times New Roman" w:hAnsi="MetaPlusLF-Regular" w:cs="Times New Roman"/>
      <w:sz w:val="24"/>
      <w:szCs w:val="20"/>
      <w:lang w:val="de-DE"/>
    </w:rPr>
  </w:style>
  <w:style w:type="paragraph" w:styleId="37">
    <w:name w:val="Body Text Indent 3"/>
    <w:basedOn w:val="a0"/>
    <w:link w:val="38"/>
    <w:uiPriority w:val="99"/>
    <w:unhideWhenUsed/>
    <w:rsid w:val="006B33AE"/>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8">
    <w:name w:val="Основной текст с отступом 3 Знак"/>
    <w:basedOn w:val="a1"/>
    <w:link w:val="37"/>
    <w:uiPriority w:val="99"/>
    <w:rsid w:val="006B33AE"/>
    <w:rPr>
      <w:rFonts w:ascii="Courier New" w:eastAsia="Courier New" w:hAnsi="Courier New" w:cs="Courier New"/>
      <w:color w:val="000000"/>
      <w:sz w:val="16"/>
      <w:szCs w:val="16"/>
      <w:lang w:bidi="ru-RU"/>
    </w:rPr>
  </w:style>
  <w:style w:type="paragraph" w:styleId="affffff7">
    <w:name w:val="Document Map"/>
    <w:basedOn w:val="a0"/>
    <w:link w:val="affffff8"/>
    <w:uiPriority w:val="99"/>
    <w:unhideWhenUsed/>
    <w:rsid w:val="006B33AE"/>
    <w:rPr>
      <w:rFonts w:ascii="Tahoma" w:eastAsia="Times New Roman" w:hAnsi="Tahoma" w:cs="Times New Roman"/>
      <w:sz w:val="16"/>
      <w:szCs w:val="16"/>
      <w:lang/>
    </w:rPr>
  </w:style>
  <w:style w:type="character" w:customStyle="1" w:styleId="affffff8">
    <w:name w:val="Схема документа Знак"/>
    <w:basedOn w:val="a1"/>
    <w:link w:val="affffff7"/>
    <w:uiPriority w:val="99"/>
    <w:rsid w:val="006B33AE"/>
    <w:rPr>
      <w:rFonts w:ascii="Tahoma" w:eastAsia="Times New Roman" w:hAnsi="Tahoma" w:cs="Times New Roman"/>
      <w:sz w:val="16"/>
      <w:szCs w:val="16"/>
      <w:lang/>
    </w:rPr>
  </w:style>
  <w:style w:type="paragraph" w:styleId="affffff9">
    <w:name w:val="Revision"/>
    <w:uiPriority w:val="99"/>
    <w:semiHidden/>
    <w:rsid w:val="006B33AE"/>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6B33AE"/>
    <w:rPr>
      <w:rFonts w:ascii="Courier New" w:eastAsia="Times New Roman" w:hAnsi="Courier New" w:cs="Times New Roman"/>
      <w:sz w:val="24"/>
      <w:szCs w:val="24"/>
      <w:lang/>
    </w:rPr>
  </w:style>
  <w:style w:type="paragraph" w:customStyle="1" w:styleId="pboth">
    <w:name w:val="pboth"/>
    <w:basedOn w:val="a0"/>
    <w:uiPriority w:val="99"/>
    <w:semiHidden/>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6B33AE"/>
    <w:rPr>
      <w:rFonts w:ascii="Times New Roman" w:hAnsi="Times New Roman"/>
      <w:spacing w:val="1"/>
      <w:shd w:val="clear" w:color="auto" w:fill="FFFFFF"/>
    </w:rPr>
  </w:style>
  <w:style w:type="paragraph" w:customStyle="1" w:styleId="39">
    <w:name w:val="Основной текст3"/>
    <w:basedOn w:val="a0"/>
    <w:link w:val="affffffa"/>
    <w:semiHidden/>
    <w:rsid w:val="006B33AE"/>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6B33AE"/>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6B33AE"/>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6B33AE"/>
    <w:rPr>
      <w:rFonts w:ascii="Times New Roman" w:hAnsi="Times New Roman"/>
      <w:b/>
      <w:bCs/>
      <w:sz w:val="26"/>
      <w:szCs w:val="26"/>
      <w:shd w:val="clear" w:color="auto" w:fill="FFFFFF"/>
    </w:rPr>
  </w:style>
  <w:style w:type="paragraph" w:customStyle="1" w:styleId="3b">
    <w:name w:val="Заголовок №3"/>
    <w:basedOn w:val="a0"/>
    <w:link w:val="3a"/>
    <w:semiHidden/>
    <w:rsid w:val="006B33AE"/>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6B33AE"/>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6B33AE"/>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6B33AE"/>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6B33AE"/>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6B33AE"/>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6B33AE"/>
    <w:rPr>
      <w:rFonts w:ascii="Liberation Serif" w:hAnsi="Liberation Serif" w:cs="Lohit Hindi"/>
      <w:sz w:val="24"/>
      <w:szCs w:val="24"/>
      <w:lang w:eastAsia="zh-CN" w:bidi="hi-IN"/>
    </w:rPr>
  </w:style>
  <w:style w:type="paragraph" w:customStyle="1" w:styleId="affffffc">
    <w:name w:val="Базовый"/>
    <w:link w:val="affffffb"/>
    <w:semiHidden/>
    <w:rsid w:val="006B33AE"/>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6B33AE"/>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6B33AE"/>
    <w:rPr>
      <w:rFonts w:ascii="Arial" w:eastAsia="Calibri" w:hAnsi="Arial" w:cs="Arial"/>
      <w:sz w:val="28"/>
      <w:szCs w:val="28"/>
      <w:lang w:val="en-GB"/>
    </w:rPr>
  </w:style>
  <w:style w:type="paragraph" w:customStyle="1" w:styleId="Docsubtitle2">
    <w:name w:val="Doc subtitle2"/>
    <w:basedOn w:val="a0"/>
    <w:link w:val="Docsubtitle2Char"/>
    <w:semiHidden/>
    <w:qFormat/>
    <w:rsid w:val="006B33AE"/>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6B33AE"/>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6B33AE"/>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6B33AE"/>
    <w:pPr>
      <w:shd w:val="clear" w:color="auto" w:fill="ECE9D8"/>
    </w:pPr>
    <w:rPr>
      <w:b/>
      <w:bCs/>
      <w:color w:val="0058A9"/>
    </w:rPr>
  </w:style>
  <w:style w:type="paragraph" w:customStyle="1" w:styleId="2d">
    <w:name w:val="Знак2"/>
    <w:basedOn w:val="a0"/>
    <w:uiPriority w:val="99"/>
    <w:rsid w:val="006B33AE"/>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6B33AE"/>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6B33AE"/>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6B33AE"/>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6B33AE"/>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6B33AE"/>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6B33AE"/>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6B33AE"/>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6B33AE"/>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6B33AE"/>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6B33AE"/>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6B33AE"/>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6B33AE"/>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6B33AE"/>
    <w:rPr>
      <w:lang w:eastAsia="ru-RU"/>
    </w:rPr>
  </w:style>
  <w:style w:type="paragraph" w:customStyle="1" w:styleId="1e">
    <w:name w:val="Без интервала1"/>
    <w:aliases w:val="табличный"/>
    <w:link w:val="NoSpacingChar"/>
    <w:semiHidden/>
    <w:rsid w:val="006B33AE"/>
    <w:pPr>
      <w:spacing w:after="0" w:line="240" w:lineRule="auto"/>
    </w:pPr>
    <w:rPr>
      <w:lang w:eastAsia="ru-RU"/>
    </w:rPr>
  </w:style>
  <w:style w:type="paragraph" w:customStyle="1" w:styleId="Style6">
    <w:name w:val="Style6"/>
    <w:basedOn w:val="a0"/>
    <w:uiPriority w:val="99"/>
    <w:semiHidden/>
    <w:rsid w:val="006B33AE"/>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6B33AE"/>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6B33AE"/>
    <w:rPr>
      <w:rFonts w:ascii="Times New Roman" w:hAnsi="Times New Roman"/>
      <w:lang/>
    </w:rPr>
  </w:style>
  <w:style w:type="paragraph" w:customStyle="1" w:styleId="afffffff">
    <w:name w:val="!Текст"/>
    <w:basedOn w:val="a0"/>
    <w:link w:val="affffffe"/>
    <w:semiHidden/>
    <w:qFormat/>
    <w:rsid w:val="006B33AE"/>
    <w:pPr>
      <w:spacing w:after="0" w:line="360" w:lineRule="auto"/>
      <w:jc w:val="both"/>
    </w:pPr>
    <w:rPr>
      <w:rFonts w:ascii="Times New Roman" w:hAnsi="Times New Roman"/>
      <w:lang/>
    </w:rPr>
  </w:style>
  <w:style w:type="paragraph" w:customStyle="1" w:styleId="xl64">
    <w:name w:val="xl64"/>
    <w:basedOn w:val="a0"/>
    <w:uiPriority w:val="99"/>
    <w:semiHidden/>
    <w:rsid w:val="006B33AE"/>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6B33AE"/>
    <w:rPr>
      <w:rFonts w:ascii="Times New Roman" w:hAnsi="Times New Roman"/>
      <w:lang/>
    </w:rPr>
  </w:style>
  <w:style w:type="paragraph" w:customStyle="1" w:styleId="a">
    <w:name w:val="!Список с точками"/>
    <w:basedOn w:val="a0"/>
    <w:link w:val="afffffff0"/>
    <w:uiPriority w:val="99"/>
    <w:semiHidden/>
    <w:qFormat/>
    <w:rsid w:val="006B33AE"/>
    <w:pPr>
      <w:numPr>
        <w:numId w:val="9"/>
      </w:numPr>
      <w:spacing w:after="0" w:line="360" w:lineRule="auto"/>
      <w:jc w:val="both"/>
    </w:pPr>
    <w:rPr>
      <w:rFonts w:ascii="Times New Roman" w:hAnsi="Times New Roman"/>
      <w:lang/>
    </w:rPr>
  </w:style>
  <w:style w:type="paragraph" w:customStyle="1" w:styleId="Style10">
    <w:name w:val="Style10"/>
    <w:basedOn w:val="a0"/>
    <w:uiPriority w:val="99"/>
    <w:semiHidden/>
    <w:rsid w:val="006B33AE"/>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6B33AE"/>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6B33AE"/>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6B33AE"/>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6B33AE"/>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6B33AE"/>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6B33A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6B33AE"/>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6B33AE"/>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6B3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6B33AE"/>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6B33AE"/>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6B33AE"/>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6B33AE"/>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6B33AE"/>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6B33AE"/>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6B33AE"/>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6B33AE"/>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6B33AE"/>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6B33AE"/>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6B33AE"/>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6B33AE"/>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6B33AE"/>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6B33AE"/>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6B33AE"/>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6B33AE"/>
    <w:rPr>
      <w:rFonts w:ascii="Times New Roman" w:hAnsi="Times New Roman"/>
      <w:b/>
      <w:bCs/>
      <w:shd w:val="clear" w:color="auto" w:fill="FFFFFF"/>
    </w:rPr>
  </w:style>
  <w:style w:type="paragraph" w:customStyle="1" w:styleId="afffffff5">
    <w:name w:val="Сноска"/>
    <w:basedOn w:val="a0"/>
    <w:link w:val="afffffff4"/>
    <w:semiHidden/>
    <w:rsid w:val="006B33AE"/>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6B33AE"/>
    <w:rPr>
      <w:rFonts w:ascii="Times New Roman" w:hAnsi="Times New Roman"/>
      <w:shd w:val="clear" w:color="auto" w:fill="FFFFFF"/>
    </w:rPr>
  </w:style>
  <w:style w:type="paragraph" w:customStyle="1" w:styleId="2f0">
    <w:name w:val="Сноска (2)"/>
    <w:basedOn w:val="a0"/>
    <w:link w:val="2f"/>
    <w:semiHidden/>
    <w:rsid w:val="006B33AE"/>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6B33AE"/>
    <w:rPr>
      <w:rFonts w:ascii="Times New Roman" w:hAnsi="Times New Roman"/>
      <w:b/>
      <w:bCs/>
      <w:sz w:val="18"/>
      <w:szCs w:val="18"/>
      <w:shd w:val="clear" w:color="auto" w:fill="FFFFFF"/>
    </w:rPr>
  </w:style>
  <w:style w:type="paragraph" w:customStyle="1" w:styleId="3f0">
    <w:name w:val="Сноска (3)"/>
    <w:basedOn w:val="a0"/>
    <w:link w:val="3f"/>
    <w:semiHidden/>
    <w:rsid w:val="006B33AE"/>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6B33AE"/>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6B33AE"/>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6B33AE"/>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6B33AE"/>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6B33AE"/>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6B33AE"/>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6B33AE"/>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6B33AE"/>
    <w:rPr>
      <w:rFonts w:ascii="Times New Roman" w:hAnsi="Times New Roman"/>
      <w:sz w:val="23"/>
      <w:szCs w:val="23"/>
      <w:shd w:val="clear" w:color="auto" w:fill="FFFFFF"/>
    </w:rPr>
  </w:style>
  <w:style w:type="paragraph" w:customStyle="1" w:styleId="afffffff7">
    <w:name w:val="Колонтитул"/>
    <w:basedOn w:val="a0"/>
    <w:link w:val="afffffff6"/>
    <w:semiHidden/>
    <w:rsid w:val="006B33AE"/>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6B33AE"/>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6B33AE"/>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6B33AE"/>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6B33AE"/>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6B33AE"/>
    <w:rPr>
      <w:rFonts w:ascii="Times New Roman" w:hAnsi="Times New Roman"/>
      <w:b/>
      <w:bCs/>
      <w:shd w:val="clear" w:color="auto" w:fill="FFFFFF"/>
    </w:rPr>
  </w:style>
  <w:style w:type="paragraph" w:customStyle="1" w:styleId="73">
    <w:name w:val="Основной текст (7)"/>
    <w:basedOn w:val="a0"/>
    <w:link w:val="72"/>
    <w:semiHidden/>
    <w:rsid w:val="006B33AE"/>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6B33AE"/>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6B33AE"/>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6B33AE"/>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6B33AE"/>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3">
    <w:name w:val="Основной текст (11)_"/>
    <w:link w:val="114"/>
    <w:semiHidden/>
    <w:locked/>
    <w:rsid w:val="006B33AE"/>
    <w:rPr>
      <w:rFonts w:ascii="Times New Roman" w:hAnsi="Times New Roman"/>
      <w:i/>
      <w:iCs/>
      <w:shd w:val="clear" w:color="auto" w:fill="FFFFFF"/>
    </w:rPr>
  </w:style>
  <w:style w:type="paragraph" w:customStyle="1" w:styleId="114">
    <w:name w:val="Основной текст (11)"/>
    <w:basedOn w:val="a0"/>
    <w:link w:val="113"/>
    <w:semiHidden/>
    <w:rsid w:val="006B33AE"/>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6B33AE"/>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6B33AE"/>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6B33AE"/>
    <w:rPr>
      <w:rFonts w:ascii="Times New Roman" w:hAnsi="Times New Roman"/>
      <w:sz w:val="30"/>
      <w:szCs w:val="30"/>
      <w:shd w:val="clear" w:color="auto" w:fill="FFFFFF"/>
    </w:rPr>
  </w:style>
  <w:style w:type="paragraph" w:customStyle="1" w:styleId="121">
    <w:name w:val="Основной текст (12)"/>
    <w:basedOn w:val="a0"/>
    <w:link w:val="120"/>
    <w:semiHidden/>
    <w:rsid w:val="006B33AE"/>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6B33AE"/>
    <w:rPr>
      <w:rFonts w:ascii="Times New Roman" w:hAnsi="Times New Roman"/>
      <w:b/>
      <w:bCs/>
      <w:shd w:val="clear" w:color="auto" w:fill="FFFFFF"/>
    </w:rPr>
  </w:style>
  <w:style w:type="paragraph" w:customStyle="1" w:styleId="131">
    <w:name w:val="Основной текст (13)"/>
    <w:basedOn w:val="a0"/>
    <w:link w:val="130"/>
    <w:semiHidden/>
    <w:rsid w:val="006B33AE"/>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6B33AE"/>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6B33AE"/>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6B33AE"/>
    <w:rPr>
      <w:rFonts w:ascii="Times New Roman" w:hAnsi="Times New Roman"/>
      <w:b/>
      <w:bCs/>
      <w:w w:val="75"/>
      <w:shd w:val="clear" w:color="auto" w:fill="FFFFFF"/>
    </w:rPr>
  </w:style>
  <w:style w:type="paragraph" w:customStyle="1" w:styleId="151">
    <w:name w:val="Основной текст (15)"/>
    <w:basedOn w:val="a0"/>
    <w:link w:val="150"/>
    <w:semiHidden/>
    <w:rsid w:val="006B33AE"/>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6B33AE"/>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6B33AE"/>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6B33AE"/>
    <w:rPr>
      <w:rFonts w:ascii="Times New Roman" w:hAnsi="Times New Roman"/>
      <w:b/>
      <w:bCs/>
      <w:shd w:val="clear" w:color="auto" w:fill="FFFFFF"/>
    </w:rPr>
  </w:style>
  <w:style w:type="paragraph" w:customStyle="1" w:styleId="2f4">
    <w:name w:val="Подпись к таблице (2)"/>
    <w:basedOn w:val="a0"/>
    <w:link w:val="2f3"/>
    <w:semiHidden/>
    <w:rsid w:val="006B33AE"/>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6B33AE"/>
    <w:rPr>
      <w:rFonts w:ascii="Times New Roman" w:hAnsi="Times New Roman"/>
      <w:b/>
      <w:bCs/>
      <w:shd w:val="clear" w:color="auto" w:fill="FFFFFF"/>
    </w:rPr>
  </w:style>
  <w:style w:type="paragraph" w:customStyle="1" w:styleId="331">
    <w:name w:val="Заголовок №3 (3)"/>
    <w:basedOn w:val="a0"/>
    <w:link w:val="330"/>
    <w:semiHidden/>
    <w:rsid w:val="006B33AE"/>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6B33AE"/>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6B33AE"/>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6B33AE"/>
    <w:rPr>
      <w:rFonts w:ascii="Times New Roman" w:hAnsi="Times New Roman"/>
      <w:kern w:val="3"/>
      <w:sz w:val="28"/>
    </w:rPr>
  </w:style>
  <w:style w:type="paragraph" w:customStyle="1" w:styleId="1f7">
    <w:name w:val="Заг1смк"/>
    <w:basedOn w:val="a0"/>
    <w:link w:val="1f6"/>
    <w:semiHidden/>
    <w:qFormat/>
    <w:rsid w:val="006B33AE"/>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6B33AE"/>
    <w:pPr>
      <w:numPr>
        <w:numId w:val="10"/>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6B33AE"/>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6B33AE"/>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6B33AE"/>
    <w:rPr>
      <w:color w:val="605E5C"/>
      <w:shd w:val="clear" w:color="auto" w:fill="E1DFDD"/>
    </w:rPr>
  </w:style>
  <w:style w:type="character" w:customStyle="1" w:styleId="212pt">
    <w:name w:val="Основной текст (2) + 12 pt"/>
    <w:aliases w:val="Не полужирный"/>
    <w:rsid w:val="006B33AE"/>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6B33A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6B33AE"/>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6B33AE"/>
  </w:style>
  <w:style w:type="character" w:customStyle="1" w:styleId="path-separator">
    <w:name w:val="path-separator"/>
    <w:rsid w:val="006B33AE"/>
  </w:style>
  <w:style w:type="character" w:customStyle="1" w:styleId="extendedtext-short">
    <w:name w:val="extendedtext-short"/>
    <w:rsid w:val="006B33AE"/>
  </w:style>
  <w:style w:type="character" w:customStyle="1" w:styleId="1f9">
    <w:name w:val="Неразрешенное упоминание1"/>
    <w:uiPriority w:val="99"/>
    <w:semiHidden/>
    <w:rsid w:val="006B33AE"/>
    <w:rPr>
      <w:color w:val="605E5C"/>
      <w:shd w:val="clear" w:color="auto" w:fill="E1DFDD"/>
    </w:rPr>
  </w:style>
  <w:style w:type="character" w:customStyle="1" w:styleId="dots">
    <w:name w:val="dots"/>
    <w:rsid w:val="006B33AE"/>
  </w:style>
  <w:style w:type="character" w:customStyle="1" w:styleId="c10">
    <w:name w:val="c10"/>
    <w:rsid w:val="006B33AE"/>
  </w:style>
  <w:style w:type="character" w:customStyle="1" w:styleId="c5">
    <w:name w:val="c5"/>
    <w:rsid w:val="006B33AE"/>
  </w:style>
  <w:style w:type="character" w:customStyle="1" w:styleId="extended-textshort">
    <w:name w:val="extended-text__short"/>
    <w:rsid w:val="006B33AE"/>
  </w:style>
  <w:style w:type="character" w:customStyle="1" w:styleId="highlightedsearchterm">
    <w:name w:val="highlightedsearchterm"/>
    <w:rsid w:val="006B33AE"/>
  </w:style>
  <w:style w:type="character" w:customStyle="1" w:styleId="googqs-tidbit">
    <w:name w:val="goog_qs-tidbit"/>
    <w:rsid w:val="006B33AE"/>
  </w:style>
  <w:style w:type="character" w:customStyle="1" w:styleId="FontStyle44">
    <w:name w:val="Font Style44"/>
    <w:rsid w:val="006B33AE"/>
    <w:rPr>
      <w:rFonts w:ascii="Times New Roman" w:hAnsi="Times New Roman" w:cs="Times New Roman" w:hint="default"/>
      <w:b/>
      <w:bCs/>
      <w:sz w:val="20"/>
      <w:szCs w:val="20"/>
    </w:rPr>
  </w:style>
  <w:style w:type="character" w:customStyle="1" w:styleId="FontStyle193">
    <w:name w:val="Font Style193"/>
    <w:uiPriority w:val="99"/>
    <w:rsid w:val="006B33AE"/>
    <w:rPr>
      <w:rFonts w:ascii="Arial" w:hAnsi="Arial" w:cs="Arial" w:hint="default"/>
      <w:b/>
      <w:bCs w:val="0"/>
      <w:sz w:val="50"/>
    </w:rPr>
  </w:style>
  <w:style w:type="character" w:customStyle="1" w:styleId="FontStyle151">
    <w:name w:val="Font Style151"/>
    <w:uiPriority w:val="99"/>
    <w:rsid w:val="006B33AE"/>
    <w:rPr>
      <w:rFonts w:ascii="Arial" w:hAnsi="Arial" w:cs="Arial" w:hint="default"/>
      <w:b/>
      <w:bCs w:val="0"/>
      <w:smallCaps/>
      <w:spacing w:val="30"/>
      <w:sz w:val="44"/>
    </w:rPr>
  </w:style>
  <w:style w:type="character" w:customStyle="1" w:styleId="apple-style-span">
    <w:name w:val="apple-style-span"/>
    <w:uiPriority w:val="99"/>
    <w:rsid w:val="006B33AE"/>
    <w:rPr>
      <w:rFonts w:ascii="Times New Roman" w:hAnsi="Times New Roman" w:cs="Times New Roman" w:hint="default"/>
    </w:rPr>
  </w:style>
  <w:style w:type="character" w:customStyle="1" w:styleId="FontStyle153">
    <w:name w:val="Font Style153"/>
    <w:uiPriority w:val="99"/>
    <w:rsid w:val="006B33AE"/>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6B33AE"/>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6B33AE"/>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6B33AE"/>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6B33AE"/>
  </w:style>
  <w:style w:type="character" w:customStyle="1" w:styleId="afffffffe">
    <w:name w:val="Символ сноски"/>
    <w:qFormat/>
    <w:rsid w:val="006B33AE"/>
  </w:style>
  <w:style w:type="character" w:customStyle="1" w:styleId="FootnoteCharacters">
    <w:name w:val="Footnote Characters"/>
    <w:qFormat/>
    <w:rsid w:val="006B33AE"/>
    <w:rPr>
      <w:rFonts w:ascii="Times New Roman" w:hAnsi="Times New Roman" w:cs="Times New Roman" w:hint="default"/>
      <w:vertAlign w:val="superscript"/>
    </w:rPr>
  </w:style>
  <w:style w:type="character" w:customStyle="1" w:styleId="FootnoteAnchor">
    <w:name w:val="Footnote Anchor"/>
    <w:rsid w:val="006B33AE"/>
    <w:rPr>
      <w:vertAlign w:val="superscript"/>
    </w:rPr>
  </w:style>
  <w:style w:type="character" w:customStyle="1" w:styleId="gl">
    <w:name w:val="gl"/>
    <w:rsid w:val="006B33AE"/>
  </w:style>
  <w:style w:type="character" w:customStyle="1" w:styleId="FontStyle12">
    <w:name w:val="Font Style12"/>
    <w:rsid w:val="006B33AE"/>
    <w:rPr>
      <w:rFonts w:ascii="Times New Roman" w:hAnsi="Times New Roman" w:cs="Times New Roman" w:hint="default"/>
      <w:sz w:val="22"/>
      <w:szCs w:val="22"/>
    </w:rPr>
  </w:style>
  <w:style w:type="character" w:customStyle="1" w:styleId="1fa">
    <w:name w:val="Текст выноски Знак1"/>
    <w:uiPriority w:val="99"/>
    <w:semiHidden/>
    <w:rsid w:val="006B33AE"/>
    <w:rPr>
      <w:rFonts w:ascii="Segoe UI" w:hAnsi="Segoe UI" w:cs="Segoe UI" w:hint="default"/>
      <w:sz w:val="18"/>
      <w:szCs w:val="18"/>
    </w:rPr>
  </w:style>
  <w:style w:type="character" w:customStyle="1" w:styleId="7pt">
    <w:name w:val="Основной текст + 7 pt"/>
    <w:rsid w:val="006B33AE"/>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6B33AE"/>
  </w:style>
  <w:style w:type="character" w:customStyle="1" w:styleId="FontStyle34">
    <w:name w:val="Font Style34"/>
    <w:rsid w:val="006B33AE"/>
    <w:rPr>
      <w:rFonts w:ascii="Times New Roman" w:hAnsi="Times New Roman" w:cs="Times New Roman" w:hint="default"/>
      <w:sz w:val="22"/>
      <w:szCs w:val="22"/>
    </w:rPr>
  </w:style>
  <w:style w:type="character" w:customStyle="1" w:styleId="c3">
    <w:name w:val="c3"/>
    <w:rsid w:val="006B33AE"/>
  </w:style>
  <w:style w:type="character" w:customStyle="1" w:styleId="81">
    <w:name w:val="Основной текст (8) + Курсив"/>
    <w:rsid w:val="006B33AE"/>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6B33A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6B33A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6B33AE"/>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6B33AE"/>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6B33AE"/>
    <w:rPr>
      <w:rFonts w:ascii="Times New Roman" w:hAnsi="Times New Roman" w:cs="Times New Roman" w:hint="default"/>
      <w:spacing w:val="0"/>
      <w:sz w:val="24"/>
      <w:szCs w:val="24"/>
      <w:u w:val="single"/>
    </w:rPr>
  </w:style>
  <w:style w:type="character" w:customStyle="1" w:styleId="FontStyle67">
    <w:name w:val="Font Style67"/>
    <w:rsid w:val="006B33AE"/>
    <w:rPr>
      <w:rFonts w:ascii="Times New Roman" w:hAnsi="Times New Roman" w:cs="Times New Roman" w:hint="default"/>
      <w:sz w:val="22"/>
      <w:szCs w:val="22"/>
    </w:rPr>
  </w:style>
  <w:style w:type="character" w:customStyle="1" w:styleId="FontStyle46">
    <w:name w:val="Font Style46"/>
    <w:rsid w:val="006B33AE"/>
    <w:rPr>
      <w:rFonts w:ascii="Times New Roman" w:hAnsi="Times New Roman" w:cs="Times New Roman" w:hint="default"/>
      <w:b/>
      <w:bCs/>
      <w:sz w:val="26"/>
      <w:szCs w:val="26"/>
    </w:rPr>
  </w:style>
  <w:style w:type="character" w:customStyle="1" w:styleId="-0">
    <w:name w:val="Интернет-ссылка"/>
    <w:rsid w:val="006B33AE"/>
    <w:rPr>
      <w:color w:val="000080"/>
      <w:u w:val="single"/>
    </w:rPr>
  </w:style>
  <w:style w:type="character" w:customStyle="1" w:styleId="2f5">
    <w:name w:val="Основной текст2"/>
    <w:rsid w:val="006B33AE"/>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6B33AE"/>
  </w:style>
  <w:style w:type="character" w:customStyle="1" w:styleId="rg2">
    <w:name w:val="rg2"/>
    <w:rsid w:val="006B33AE"/>
  </w:style>
  <w:style w:type="character" w:customStyle="1" w:styleId="FontStyle58">
    <w:name w:val="Font Style58"/>
    <w:rsid w:val="006B33AE"/>
    <w:rPr>
      <w:rFonts w:ascii="Times New Roman" w:hAnsi="Times New Roman" w:cs="Times New Roman" w:hint="default"/>
      <w:sz w:val="16"/>
      <w:szCs w:val="16"/>
    </w:rPr>
  </w:style>
  <w:style w:type="character" w:customStyle="1" w:styleId="FontStyle56">
    <w:name w:val="Font Style56"/>
    <w:rsid w:val="006B33AE"/>
    <w:rPr>
      <w:rFonts w:ascii="Century Gothic" w:hAnsi="Century Gothic" w:cs="Century Gothic" w:hint="default"/>
      <w:sz w:val="10"/>
      <w:szCs w:val="10"/>
    </w:rPr>
  </w:style>
  <w:style w:type="character" w:customStyle="1" w:styleId="FontStyle55">
    <w:name w:val="Font Style55"/>
    <w:rsid w:val="006B33AE"/>
    <w:rPr>
      <w:rFonts w:ascii="Arial Black" w:hAnsi="Arial Black" w:cs="Arial Black" w:hint="default"/>
      <w:sz w:val="14"/>
      <w:szCs w:val="14"/>
    </w:rPr>
  </w:style>
  <w:style w:type="character" w:customStyle="1" w:styleId="FontStyle72">
    <w:name w:val="Font Style72"/>
    <w:rsid w:val="006B33AE"/>
    <w:rPr>
      <w:rFonts w:ascii="Times New Roman" w:hAnsi="Times New Roman" w:cs="Times New Roman" w:hint="default"/>
      <w:sz w:val="22"/>
      <w:szCs w:val="22"/>
    </w:rPr>
  </w:style>
  <w:style w:type="paragraph" w:customStyle="1" w:styleId="affffffff">
    <w:basedOn w:val="a0"/>
    <w:next w:val="a0"/>
    <w:uiPriority w:val="1"/>
    <w:qFormat/>
    <w:rsid w:val="006B33AE"/>
    <w:pPr>
      <w:spacing w:after="0" w:line="240" w:lineRule="auto"/>
      <w:contextualSpacing/>
    </w:pPr>
    <w:rPr>
      <w:rFonts w:ascii="Calibri Light" w:eastAsia="Times New Roman" w:hAnsi="Calibri Light" w:cs="Times New Roman"/>
      <w:spacing w:val="-10"/>
      <w:kern w:val="28"/>
      <w:sz w:val="56"/>
      <w:szCs w:val="56"/>
      <w:lang/>
    </w:rPr>
  </w:style>
  <w:style w:type="character" w:customStyle="1" w:styleId="affffffff0">
    <w:name w:val="Заголовок Знак"/>
    <w:uiPriority w:val="10"/>
    <w:rsid w:val="006B33AE"/>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6B33AE"/>
    <w:rPr>
      <w:rFonts w:ascii="Calibri Light" w:hAnsi="Calibri Light"/>
      <w:spacing w:val="-10"/>
      <w:kern w:val="28"/>
      <w:sz w:val="56"/>
      <w:szCs w:val="56"/>
    </w:rPr>
  </w:style>
  <w:style w:type="character" w:customStyle="1" w:styleId="ng-binding">
    <w:name w:val="ng-binding"/>
    <w:rsid w:val="006B33AE"/>
  </w:style>
  <w:style w:type="character" w:customStyle="1" w:styleId="zinf">
    <w:name w:val="zinf"/>
    <w:rsid w:val="006B33AE"/>
  </w:style>
  <w:style w:type="character" w:customStyle="1" w:styleId="2f6">
    <w:name w:val="Неразрешенное упоминание2"/>
    <w:uiPriority w:val="99"/>
    <w:semiHidden/>
    <w:rsid w:val="006B33AE"/>
    <w:rPr>
      <w:color w:val="808080"/>
      <w:shd w:val="clear" w:color="auto" w:fill="E6E6E6"/>
    </w:rPr>
  </w:style>
  <w:style w:type="character" w:customStyle="1" w:styleId="ecattext">
    <w:name w:val="ecattext"/>
    <w:rsid w:val="006B33AE"/>
  </w:style>
  <w:style w:type="character" w:customStyle="1" w:styleId="FontStyle43">
    <w:name w:val="Font Style43"/>
    <w:uiPriority w:val="99"/>
    <w:rsid w:val="006B33AE"/>
    <w:rPr>
      <w:rFonts w:ascii="Times New Roman" w:hAnsi="Times New Roman" w:cs="Times New Roman" w:hint="default"/>
      <w:b/>
      <w:bCs w:val="0"/>
      <w:sz w:val="24"/>
    </w:rPr>
  </w:style>
  <w:style w:type="character" w:customStyle="1" w:styleId="FontStyle38">
    <w:name w:val="Font Style38"/>
    <w:uiPriority w:val="99"/>
    <w:rsid w:val="006B33AE"/>
    <w:rPr>
      <w:rFonts w:ascii="Times New Roman" w:hAnsi="Times New Roman" w:cs="Times New Roman" w:hint="default"/>
      <w:sz w:val="22"/>
    </w:rPr>
  </w:style>
  <w:style w:type="character" w:customStyle="1" w:styleId="FontStyle40">
    <w:name w:val="Font Style40"/>
    <w:uiPriority w:val="99"/>
    <w:rsid w:val="006B33AE"/>
    <w:rPr>
      <w:rFonts w:ascii="Times New Roman" w:hAnsi="Times New Roman" w:cs="Times New Roman" w:hint="default"/>
      <w:b/>
      <w:bCs w:val="0"/>
      <w:sz w:val="22"/>
    </w:rPr>
  </w:style>
  <w:style w:type="character" w:customStyle="1" w:styleId="FontStyle41">
    <w:name w:val="Font Style41"/>
    <w:uiPriority w:val="99"/>
    <w:rsid w:val="006B33AE"/>
    <w:rPr>
      <w:rFonts w:ascii="Times New Roman" w:hAnsi="Times New Roman" w:cs="Times New Roman" w:hint="default"/>
      <w:sz w:val="24"/>
    </w:rPr>
  </w:style>
  <w:style w:type="character" w:customStyle="1" w:styleId="da">
    <w:name w:val="da"/>
    <w:rsid w:val="006B33AE"/>
  </w:style>
  <w:style w:type="character" w:customStyle="1" w:styleId="WW8Num6z0">
    <w:name w:val="WW8Num6z0"/>
    <w:rsid w:val="006B33AE"/>
    <w:rPr>
      <w:rFonts w:ascii="Symbol" w:hAnsi="Symbol" w:hint="default"/>
      <w:color w:val="auto"/>
    </w:rPr>
  </w:style>
  <w:style w:type="character" w:customStyle="1" w:styleId="1fd">
    <w:name w:val="Гиперссылка1"/>
    <w:uiPriority w:val="99"/>
    <w:rsid w:val="006B33AE"/>
    <w:rPr>
      <w:color w:val="0000FF"/>
      <w:u w:val="single"/>
    </w:rPr>
  </w:style>
  <w:style w:type="character" w:customStyle="1" w:styleId="1fe">
    <w:name w:val="Основной шрифт абзаца1"/>
    <w:rsid w:val="006B33AE"/>
  </w:style>
  <w:style w:type="character" w:customStyle="1" w:styleId="affffffff2">
    <w:name w:val="Обычный (веб) Знак"/>
    <w:uiPriority w:val="99"/>
    <w:locked/>
    <w:rsid w:val="006B33AE"/>
    <w:rPr>
      <w:rFonts w:ascii="Times New Roman" w:hAnsi="Times New Roman" w:cs="Times New Roman" w:hint="default"/>
      <w:sz w:val="24"/>
      <w:szCs w:val="24"/>
      <w:lang w:val="en-US" w:eastAsia="nl-NL"/>
    </w:rPr>
  </w:style>
  <w:style w:type="character" w:customStyle="1" w:styleId="FontStyle42">
    <w:name w:val="Font Style42"/>
    <w:uiPriority w:val="99"/>
    <w:rsid w:val="006B33AE"/>
    <w:rPr>
      <w:rFonts w:ascii="Times New Roman" w:hAnsi="Times New Roman" w:cs="Times New Roman" w:hint="default"/>
      <w:sz w:val="26"/>
    </w:rPr>
  </w:style>
  <w:style w:type="character" w:customStyle="1" w:styleId="c1">
    <w:name w:val="c1"/>
    <w:rsid w:val="006B33AE"/>
  </w:style>
  <w:style w:type="character" w:customStyle="1" w:styleId="affffffff3">
    <w:name w:val="Сноска + Не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6B33A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6B33AE"/>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6B33A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5">
    <w:name w:val="Заголовок №11"/>
    <w:rsid w:val="006B33AE"/>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6B33A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6B33A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6B33AE"/>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6B33A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6B33A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6B33AE"/>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6B33A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6B33AE"/>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6B33AE"/>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6B33AE"/>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6B33AE"/>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6B33AE"/>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6B33AE"/>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6B33A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6B33A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6B33A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6B33AE"/>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6B33AE"/>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6B33AE"/>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6B33AE"/>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6B33AE"/>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6B33A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6B33A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6B33AE"/>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6B33AE"/>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6B33A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6B33AE"/>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6B33AE"/>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6B33A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6B33AE"/>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6B33AE"/>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6B33A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6B33A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6B33A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6B33A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6B33AE"/>
    <w:rPr>
      <w:rFonts w:ascii="Times New Roman" w:eastAsia="Times New Roman" w:hAnsi="Times New Roman" w:cs="Times New Roman" w:hint="default"/>
      <w:shd w:val="clear" w:color="auto" w:fill="FFFFFF"/>
    </w:rPr>
  </w:style>
  <w:style w:type="table" w:styleId="1ff1">
    <w:name w:val="Table Grid 1"/>
    <w:basedOn w:val="a2"/>
    <w:unhideWhenUsed/>
    <w:rsid w:val="006B33A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6">
    <w:name w:val="Сетка таблицы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6B33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6B33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6B33A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6B33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0">
    <w:name w:val="Сетка таблицы116"/>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6B33A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6B33A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6B33A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6B33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6B33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6B33A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6B33A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6B33A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6B33AE"/>
  </w:style>
  <w:style w:type="table" w:customStyle="1" w:styleId="700">
    <w:name w:val="Сетка таблицы70"/>
    <w:basedOn w:val="a2"/>
    <w:next w:val="afffff7"/>
    <w:rsid w:val="006B33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6B33A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6B33AE"/>
    <w:pPr>
      <w:tabs>
        <w:tab w:val="left" w:pos="708"/>
      </w:tabs>
      <w:spacing w:after="0" w:line="240" w:lineRule="auto"/>
    </w:pPr>
    <w:rPr>
      <w:rFonts w:ascii="Courier New" w:eastAsia="Times New Roman" w:hAnsi="Courier New" w:cs="Times New Roman"/>
      <w:sz w:val="20"/>
      <w:szCs w:val="20"/>
      <w:lang/>
    </w:rPr>
  </w:style>
  <w:style w:type="character" w:customStyle="1" w:styleId="affffffff7">
    <w:name w:val="Текст Знак"/>
    <w:basedOn w:val="a1"/>
    <w:link w:val="affffffff6"/>
    <w:uiPriority w:val="99"/>
    <w:rsid w:val="006B33AE"/>
    <w:rPr>
      <w:rFonts w:ascii="Courier New" w:eastAsia="Times New Roman" w:hAnsi="Courier New" w:cs="Times New Roman"/>
      <w:sz w:val="20"/>
      <w:szCs w:val="20"/>
      <w:lang/>
    </w:rPr>
  </w:style>
  <w:style w:type="paragraph" w:customStyle="1" w:styleId="niz">
    <w:name w:val="niz"/>
    <w:basedOn w:val="a0"/>
    <w:uiPriority w:val="99"/>
    <w:rsid w:val="006B3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6B33A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6B33AE"/>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6B33AE"/>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5194</Words>
  <Characters>29607</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schGu</dc:creator>
  <cp:lastModifiedBy>Владелец</cp:lastModifiedBy>
  <cp:revision>6</cp:revision>
  <cp:lastPrinted>2023-10-09T17:34:00Z</cp:lastPrinted>
  <dcterms:created xsi:type="dcterms:W3CDTF">2024-06-23T14:03:00Z</dcterms:created>
  <dcterms:modified xsi:type="dcterms:W3CDTF">2026-03-19T06:56:00Z</dcterms:modified>
</cp:coreProperties>
</file>